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D2C78D" w14:textId="77777777" w:rsidR="00C830AF" w:rsidRPr="00C830AF" w:rsidRDefault="00C830AF" w:rsidP="00C830AF">
      <w:pPr>
        <w:rPr>
          <w:rFonts w:ascii="Times" w:eastAsia="Times New Roman" w:hAnsi="Times" w:cs="Times New Roman"/>
          <w:sz w:val="20"/>
          <w:szCs w:val="20"/>
        </w:rPr>
      </w:pPr>
      <w:r>
        <w:rPr>
          <w:rFonts w:ascii="Times" w:eastAsia="Times New Roman" w:hAnsi="Times" w:cs="Times New Roman"/>
          <w:noProof/>
          <w:sz w:val="20"/>
          <w:szCs w:val="20"/>
        </w:rPr>
        <w:drawing>
          <wp:inline distT="0" distB="0" distL="0" distR="0" wp14:anchorId="39EA23AD" wp14:editId="666772F8">
            <wp:extent cx="2072005" cy="427990"/>
            <wp:effectExtent l="0" t="0" r="10795" b="3810"/>
            <wp:docPr id="1" name="Picture 1" descr="BC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C NEW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72005" cy="427990"/>
                    </a:xfrm>
                    <a:prstGeom prst="rect">
                      <a:avLst/>
                    </a:prstGeom>
                    <a:noFill/>
                    <a:ln>
                      <a:noFill/>
                    </a:ln>
                  </pic:spPr>
                </pic:pic>
              </a:graphicData>
            </a:graphic>
          </wp:inline>
        </w:drawing>
      </w:r>
    </w:p>
    <w:p w14:paraId="423E4E3B" w14:textId="77777777" w:rsidR="00C830AF" w:rsidRPr="00C830AF" w:rsidRDefault="00C830AF" w:rsidP="00C830AF">
      <w:pPr>
        <w:rPr>
          <w:rFonts w:ascii="Times" w:eastAsia="Times New Roman" w:hAnsi="Times" w:cs="Times New Roman"/>
          <w:sz w:val="20"/>
          <w:szCs w:val="20"/>
        </w:rPr>
      </w:pPr>
      <w:r w:rsidRPr="00C830AF">
        <w:rPr>
          <w:rFonts w:ascii="Times" w:eastAsia="Times New Roman" w:hAnsi="Times" w:cs="Times New Roman"/>
          <w:sz w:val="20"/>
          <w:szCs w:val="20"/>
        </w:rPr>
        <w:t xml:space="preserve">'I will have one, or maybe two pints' </w:t>
      </w:r>
    </w:p>
    <w:p w14:paraId="6B4BF763" w14:textId="77777777"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b/>
          <w:bCs/>
          <w:sz w:val="20"/>
          <w:szCs w:val="20"/>
        </w:rPr>
        <w:t xml:space="preserve">BBC Scotland's health correspondent Eleanor Bradford travelled to Sweden to discover how the Swedish government tackled binge drinking and look at the impact of its policies. </w:t>
      </w:r>
    </w:p>
    <w:p w14:paraId="2ECF402A" w14:textId="2FCE679F"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Over recent months there's been a steady stream of stories about the damage caused in Scotland by widespread alcohol abuse. But what's the solution? </w:t>
      </w:r>
      <w:r w:rsidR="000F2434">
        <w:rPr>
          <w:rFonts w:ascii="Times" w:hAnsi="Times" w:cs="Times New Roman"/>
          <w:sz w:val="20"/>
          <w:szCs w:val="20"/>
        </w:rPr>
        <w:t xml:space="preserve"> </w:t>
      </w:r>
      <w:r w:rsidRPr="00C830AF">
        <w:rPr>
          <w:rFonts w:ascii="Times" w:hAnsi="Times" w:cs="Times New Roman"/>
          <w:sz w:val="20"/>
          <w:szCs w:val="20"/>
        </w:rPr>
        <w:t xml:space="preserve">Perhaps we should look </w:t>
      </w:r>
      <w:proofErr w:type="gramStart"/>
      <w:r w:rsidRPr="00C830AF">
        <w:rPr>
          <w:rFonts w:ascii="Times" w:hAnsi="Times" w:cs="Times New Roman"/>
          <w:sz w:val="20"/>
          <w:szCs w:val="20"/>
        </w:rPr>
        <w:t>north-east</w:t>
      </w:r>
      <w:proofErr w:type="gramEnd"/>
      <w:r w:rsidRPr="00C830AF">
        <w:rPr>
          <w:rFonts w:ascii="Times" w:hAnsi="Times" w:cs="Times New Roman"/>
          <w:sz w:val="20"/>
          <w:szCs w:val="20"/>
        </w:rPr>
        <w:t xml:space="preserve">, to a country very similar to our own, but with far fewer alcohol-related problems: Sweden. </w:t>
      </w:r>
    </w:p>
    <w:p w14:paraId="5FDD64B8" w14:textId="77777777"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Research has shown that, given the opportunity, both Scots and Swedes binge drink. Yet the average Swede consumes 9 </w:t>
      </w:r>
      <w:proofErr w:type="spellStart"/>
      <w:r w:rsidRPr="00C830AF">
        <w:rPr>
          <w:rFonts w:ascii="Times" w:hAnsi="Times" w:cs="Times New Roman"/>
          <w:sz w:val="20"/>
          <w:szCs w:val="20"/>
        </w:rPr>
        <w:t>litres</w:t>
      </w:r>
      <w:proofErr w:type="spellEnd"/>
      <w:r w:rsidRPr="00C830AF">
        <w:rPr>
          <w:rFonts w:ascii="Times" w:hAnsi="Times" w:cs="Times New Roman"/>
          <w:sz w:val="20"/>
          <w:szCs w:val="20"/>
        </w:rPr>
        <w:t xml:space="preserve"> of pure alcohol per year, compared with 12 for the average </w:t>
      </w:r>
      <w:proofErr w:type="spellStart"/>
      <w:r w:rsidRPr="00C830AF">
        <w:rPr>
          <w:rFonts w:ascii="Times" w:hAnsi="Times" w:cs="Times New Roman"/>
          <w:sz w:val="20"/>
          <w:szCs w:val="20"/>
        </w:rPr>
        <w:t>Scot.</w:t>
      </w:r>
      <w:proofErr w:type="spellEnd"/>
      <w:r w:rsidRPr="00C830AF">
        <w:rPr>
          <w:rFonts w:ascii="Times" w:hAnsi="Times" w:cs="Times New Roman"/>
          <w:sz w:val="20"/>
          <w:szCs w:val="20"/>
        </w:rPr>
        <w:t xml:space="preserve"> </w:t>
      </w:r>
    </w:p>
    <w:p w14:paraId="4B6DE266" w14:textId="77777777"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I arrive on an important night. The Swedish football team is playing Hungary in the World Cup qualifier. </w:t>
      </w:r>
    </w:p>
    <w:p w14:paraId="1B992C14" w14:textId="29A10743"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The pubs are packed, and I ask one fan how much he intends to drink. "Tonight I will have one, or maybe two pints," he says, "but my friend will drink two, I swear!" </w:t>
      </w:r>
      <w:r w:rsidR="000F2434">
        <w:rPr>
          <w:rFonts w:ascii="Times" w:hAnsi="Times" w:cs="Times New Roman"/>
          <w:sz w:val="20"/>
          <w:szCs w:val="20"/>
        </w:rPr>
        <w:t xml:space="preserve"> </w:t>
      </w:r>
      <w:r w:rsidRPr="00C830AF">
        <w:rPr>
          <w:rFonts w:ascii="Times" w:hAnsi="Times" w:cs="Times New Roman"/>
          <w:sz w:val="20"/>
          <w:szCs w:val="20"/>
        </w:rPr>
        <w:t xml:space="preserve">I tell him that a football fan in a Scottish pub will probably drink eight pints or more. "You know, just before this match I was watching a documentary about the UK," he says, "...it was called 'hooligans'." </w:t>
      </w:r>
    </w:p>
    <w:p w14:paraId="5E3CB243" w14:textId="77777777"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So why does a football fan here seem perfectly happy with one pint? Swedes have grown used to a system </w:t>
      </w:r>
      <w:r w:rsidRPr="00157C19">
        <w:rPr>
          <w:rFonts w:ascii="Times" w:hAnsi="Times" w:cs="Times New Roman"/>
          <w:b/>
          <w:sz w:val="20"/>
          <w:szCs w:val="20"/>
        </w:rPr>
        <w:t xml:space="preserve">of heavy state </w:t>
      </w:r>
      <w:proofErr w:type="gramStart"/>
      <w:r w:rsidRPr="00157C19">
        <w:rPr>
          <w:rFonts w:ascii="Times" w:hAnsi="Times" w:cs="Times New Roman"/>
          <w:b/>
          <w:sz w:val="20"/>
          <w:szCs w:val="20"/>
        </w:rPr>
        <w:t>intervention which controls both the price</w:t>
      </w:r>
      <w:proofErr w:type="gramEnd"/>
      <w:r w:rsidRPr="00157C19">
        <w:rPr>
          <w:rFonts w:ascii="Times" w:hAnsi="Times" w:cs="Times New Roman"/>
          <w:b/>
          <w:sz w:val="20"/>
          <w:szCs w:val="20"/>
        </w:rPr>
        <w:t xml:space="preserve"> and availability of alcohol</w:t>
      </w:r>
      <w:r w:rsidRPr="00C830AF">
        <w:rPr>
          <w:rFonts w:ascii="Times" w:hAnsi="Times" w:cs="Times New Roman"/>
          <w:sz w:val="20"/>
          <w:szCs w:val="20"/>
        </w:rPr>
        <w:t xml:space="preserve">. </w:t>
      </w:r>
    </w:p>
    <w:p w14:paraId="598F9A9E" w14:textId="77777777"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Next stop is central Stockholm. </w:t>
      </w:r>
      <w:proofErr w:type="gramStart"/>
      <w:r w:rsidRPr="00157C19">
        <w:rPr>
          <w:rFonts w:ascii="Times" w:hAnsi="Times" w:cs="Times New Roman"/>
          <w:b/>
          <w:sz w:val="20"/>
          <w:szCs w:val="20"/>
        </w:rPr>
        <w:t>All liquor stores here are owned by the government</w:t>
      </w:r>
      <w:proofErr w:type="gramEnd"/>
      <w:r w:rsidRPr="00C830AF">
        <w:rPr>
          <w:rFonts w:ascii="Times" w:hAnsi="Times" w:cs="Times New Roman"/>
          <w:sz w:val="20"/>
          <w:szCs w:val="20"/>
        </w:rPr>
        <w:t xml:space="preserve">. I meet Sven </w:t>
      </w:r>
      <w:proofErr w:type="spellStart"/>
      <w:r w:rsidRPr="00C830AF">
        <w:rPr>
          <w:rFonts w:ascii="Times" w:hAnsi="Times" w:cs="Times New Roman"/>
          <w:sz w:val="20"/>
          <w:szCs w:val="20"/>
        </w:rPr>
        <w:t>Andreasson</w:t>
      </w:r>
      <w:proofErr w:type="spellEnd"/>
      <w:r w:rsidRPr="00C830AF">
        <w:rPr>
          <w:rFonts w:ascii="Times" w:hAnsi="Times" w:cs="Times New Roman"/>
          <w:sz w:val="20"/>
          <w:szCs w:val="20"/>
        </w:rPr>
        <w:t xml:space="preserve"> who is a </w:t>
      </w:r>
      <w:proofErr w:type="spellStart"/>
      <w:r w:rsidRPr="00C830AF">
        <w:rPr>
          <w:rFonts w:ascii="Times" w:hAnsi="Times" w:cs="Times New Roman"/>
          <w:sz w:val="20"/>
          <w:szCs w:val="20"/>
        </w:rPr>
        <w:t>practising</w:t>
      </w:r>
      <w:proofErr w:type="spellEnd"/>
      <w:r w:rsidRPr="00C830AF">
        <w:rPr>
          <w:rFonts w:ascii="Times" w:hAnsi="Times" w:cs="Times New Roman"/>
          <w:sz w:val="20"/>
          <w:szCs w:val="20"/>
        </w:rPr>
        <w:t xml:space="preserve"> doctor and leads the Swedish government's department of public health. </w:t>
      </w:r>
    </w:p>
    <w:p w14:paraId="752B76E9" w14:textId="77777777"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"Our own research indicates that the '</w:t>
      </w:r>
      <w:proofErr w:type="spellStart"/>
      <w:r w:rsidRPr="00C830AF">
        <w:rPr>
          <w:rFonts w:ascii="Times" w:hAnsi="Times" w:cs="Times New Roman"/>
          <w:sz w:val="20"/>
          <w:szCs w:val="20"/>
        </w:rPr>
        <w:t>Systembolaget</w:t>
      </w:r>
      <w:proofErr w:type="spellEnd"/>
      <w:r w:rsidRPr="00C830AF">
        <w:rPr>
          <w:rFonts w:ascii="Times" w:hAnsi="Times" w:cs="Times New Roman"/>
          <w:sz w:val="20"/>
          <w:szCs w:val="20"/>
        </w:rPr>
        <w:t xml:space="preserve">' monopoly reduces consumption by 25-30%," he tells me. "As a consequence it also reduces alcohol related problems." </w:t>
      </w:r>
    </w:p>
    <w:p w14:paraId="79CA6B60" w14:textId="77777777" w:rsidR="00C830AF" w:rsidRPr="00157C19" w:rsidRDefault="00C830AF" w:rsidP="00C830AF">
      <w:pPr>
        <w:spacing w:before="100" w:beforeAutospacing="1" w:after="100" w:afterAutospacing="1"/>
        <w:rPr>
          <w:rFonts w:ascii="Times" w:hAnsi="Times" w:cs="Times New Roman"/>
          <w:b/>
          <w:sz w:val="20"/>
          <w:szCs w:val="20"/>
        </w:rPr>
      </w:pPr>
      <w:r w:rsidRPr="00157C19">
        <w:rPr>
          <w:rFonts w:ascii="Times" w:hAnsi="Times" w:cs="Times New Roman"/>
          <w:b/>
          <w:sz w:val="20"/>
          <w:szCs w:val="20"/>
        </w:rPr>
        <w:t xml:space="preserve">Wine and beer is only a few pounds more expensive than in Scotland - although spirits are significantly more. </w:t>
      </w:r>
    </w:p>
    <w:p w14:paraId="658629F3" w14:textId="77777777"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"Ten years ago the majority of people in Sweden wanted to do away with the </w:t>
      </w:r>
      <w:proofErr w:type="spellStart"/>
      <w:r w:rsidRPr="00C830AF">
        <w:rPr>
          <w:rFonts w:ascii="Times" w:hAnsi="Times" w:cs="Times New Roman"/>
          <w:sz w:val="20"/>
          <w:szCs w:val="20"/>
        </w:rPr>
        <w:t>Systembolaget</w:t>
      </w:r>
      <w:proofErr w:type="spellEnd"/>
      <w:r w:rsidRPr="00C830AF">
        <w:rPr>
          <w:rFonts w:ascii="Times" w:hAnsi="Times" w:cs="Times New Roman"/>
          <w:sz w:val="20"/>
          <w:szCs w:val="20"/>
        </w:rPr>
        <w:t xml:space="preserve">," </w:t>
      </w:r>
      <w:proofErr w:type="spellStart"/>
      <w:r w:rsidRPr="00C830AF">
        <w:rPr>
          <w:rFonts w:ascii="Times" w:hAnsi="Times" w:cs="Times New Roman"/>
          <w:sz w:val="20"/>
          <w:szCs w:val="20"/>
        </w:rPr>
        <w:t>Mr</w:t>
      </w:r>
      <w:proofErr w:type="spellEnd"/>
      <w:r w:rsidRPr="00C830AF">
        <w:rPr>
          <w:rFonts w:ascii="Times" w:hAnsi="Times" w:cs="Times New Roman"/>
          <w:sz w:val="20"/>
          <w:szCs w:val="20"/>
        </w:rPr>
        <w:t xml:space="preserve"> </w:t>
      </w:r>
      <w:proofErr w:type="spellStart"/>
      <w:r w:rsidRPr="00C830AF">
        <w:rPr>
          <w:rFonts w:ascii="Times" w:hAnsi="Times" w:cs="Times New Roman"/>
          <w:sz w:val="20"/>
          <w:szCs w:val="20"/>
        </w:rPr>
        <w:t>Andreasson</w:t>
      </w:r>
      <w:proofErr w:type="spellEnd"/>
      <w:r w:rsidRPr="00C830AF">
        <w:rPr>
          <w:rFonts w:ascii="Times" w:hAnsi="Times" w:cs="Times New Roman"/>
          <w:sz w:val="20"/>
          <w:szCs w:val="20"/>
        </w:rPr>
        <w:t xml:space="preserve"> tells me. "That has changed, and now it's the reverse. There's a general perception that this is good for public health, and the </w:t>
      </w:r>
      <w:proofErr w:type="spellStart"/>
      <w:r w:rsidRPr="00C830AF">
        <w:rPr>
          <w:rFonts w:ascii="Times" w:hAnsi="Times" w:cs="Times New Roman"/>
          <w:sz w:val="20"/>
          <w:szCs w:val="20"/>
        </w:rPr>
        <w:t>Systembolaget</w:t>
      </w:r>
      <w:proofErr w:type="spellEnd"/>
      <w:r w:rsidRPr="00C830AF">
        <w:rPr>
          <w:rFonts w:ascii="Times" w:hAnsi="Times" w:cs="Times New Roman"/>
          <w:sz w:val="20"/>
          <w:szCs w:val="20"/>
        </w:rPr>
        <w:t xml:space="preserve"> provides good service." </w:t>
      </w:r>
    </w:p>
    <w:p w14:paraId="1A65D507" w14:textId="57B1ABB3"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The Swedish system is not a complete solution. </w:t>
      </w:r>
      <w:r w:rsidR="000F2434">
        <w:rPr>
          <w:rFonts w:ascii="Times" w:hAnsi="Times" w:cs="Times New Roman"/>
          <w:sz w:val="20"/>
          <w:szCs w:val="20"/>
        </w:rPr>
        <w:t xml:space="preserve"> </w:t>
      </w:r>
      <w:r w:rsidRPr="00C830AF">
        <w:rPr>
          <w:rFonts w:ascii="Times" w:hAnsi="Times" w:cs="Times New Roman"/>
          <w:sz w:val="20"/>
          <w:szCs w:val="20"/>
        </w:rPr>
        <w:t xml:space="preserve">I spot a group of alcoholics waiting for the </w:t>
      </w:r>
      <w:proofErr w:type="spellStart"/>
      <w:r w:rsidRPr="00C830AF">
        <w:rPr>
          <w:rFonts w:ascii="Times" w:hAnsi="Times" w:cs="Times New Roman"/>
          <w:sz w:val="20"/>
          <w:szCs w:val="20"/>
        </w:rPr>
        <w:t>Systembolaget</w:t>
      </w:r>
      <w:proofErr w:type="spellEnd"/>
      <w:r w:rsidRPr="00C830AF">
        <w:rPr>
          <w:rFonts w:ascii="Times" w:hAnsi="Times" w:cs="Times New Roman"/>
          <w:sz w:val="20"/>
          <w:szCs w:val="20"/>
        </w:rPr>
        <w:t xml:space="preserve"> store to open at 10am, and even the average Swede is drinking more. </w:t>
      </w:r>
      <w:r w:rsidR="000F2434">
        <w:rPr>
          <w:rFonts w:ascii="Times" w:hAnsi="Times" w:cs="Times New Roman"/>
          <w:sz w:val="20"/>
          <w:szCs w:val="20"/>
        </w:rPr>
        <w:t xml:space="preserve"> </w:t>
      </w:r>
      <w:r w:rsidRPr="00C830AF">
        <w:rPr>
          <w:rFonts w:ascii="Times" w:hAnsi="Times" w:cs="Times New Roman"/>
          <w:sz w:val="20"/>
          <w:szCs w:val="20"/>
        </w:rPr>
        <w:t xml:space="preserve">However, the streets are quiet at night, and I feel far safer walking home. </w:t>
      </w:r>
    </w:p>
    <w:p w14:paraId="4FAA2D4E" w14:textId="77777777"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"It takes political skill and motivation to control alcohol problems," Sven </w:t>
      </w:r>
      <w:proofErr w:type="spellStart"/>
      <w:r w:rsidRPr="00C830AF">
        <w:rPr>
          <w:rFonts w:ascii="Times" w:hAnsi="Times" w:cs="Times New Roman"/>
          <w:sz w:val="20"/>
          <w:szCs w:val="20"/>
        </w:rPr>
        <w:t>Andreasson</w:t>
      </w:r>
      <w:proofErr w:type="spellEnd"/>
      <w:r w:rsidRPr="00C830AF">
        <w:rPr>
          <w:rFonts w:ascii="Times" w:hAnsi="Times" w:cs="Times New Roman"/>
          <w:sz w:val="20"/>
          <w:szCs w:val="20"/>
        </w:rPr>
        <w:t xml:space="preserve"> tells me. "But our policies are based on research which shows the most powerful tools to control alcohol problems in a nation involve price and availability." </w:t>
      </w:r>
    </w:p>
    <w:p w14:paraId="4E98F947" w14:textId="77777777" w:rsidR="00C830AF" w:rsidRPr="00C830AF" w:rsidRDefault="00C830AF" w:rsidP="00C830AF">
      <w:pPr>
        <w:rPr>
          <w:rFonts w:ascii="Times" w:eastAsia="Times New Roman" w:hAnsi="Times" w:cs="Times New Roman"/>
          <w:sz w:val="20"/>
          <w:szCs w:val="20"/>
        </w:rPr>
      </w:pPr>
      <w:r w:rsidRPr="00C830AF">
        <w:rPr>
          <w:rFonts w:ascii="Times" w:eastAsia="Times New Roman" w:hAnsi="Times" w:cs="Times New Roman"/>
          <w:sz w:val="20"/>
          <w:szCs w:val="20"/>
        </w:rPr>
        <w:t>Story from BBC NEWS:</w:t>
      </w:r>
      <w:r w:rsidRPr="00C830AF">
        <w:rPr>
          <w:rFonts w:ascii="Times" w:eastAsia="Times New Roman" w:hAnsi="Times" w:cs="Times New Roman"/>
          <w:sz w:val="20"/>
          <w:szCs w:val="20"/>
        </w:rPr>
        <w:br/>
        <w:t>http://news.bbc.co.uk/go/pr/fr/-/2/hi/uk_news/scotland/8291833.stm</w:t>
      </w:r>
      <w:r w:rsidRPr="00C830AF">
        <w:rPr>
          <w:rFonts w:ascii="Times" w:eastAsia="Times New Roman" w:hAnsi="Times" w:cs="Times New Roman"/>
          <w:sz w:val="20"/>
          <w:szCs w:val="20"/>
        </w:rPr>
        <w:br/>
      </w:r>
      <w:r w:rsidRPr="00C830AF">
        <w:rPr>
          <w:rFonts w:ascii="Times" w:eastAsia="Times New Roman" w:hAnsi="Times" w:cs="Times New Roman"/>
          <w:sz w:val="20"/>
          <w:szCs w:val="20"/>
        </w:rPr>
        <w:br/>
        <w:t>Published: 2009/10/06 07:41:23 GMT</w:t>
      </w:r>
      <w:r w:rsidRPr="00C830AF">
        <w:rPr>
          <w:rFonts w:ascii="Times" w:eastAsia="Times New Roman" w:hAnsi="Times" w:cs="Times New Roman"/>
          <w:sz w:val="20"/>
          <w:szCs w:val="20"/>
        </w:rPr>
        <w:br/>
      </w:r>
      <w:r w:rsidRPr="00C830AF">
        <w:rPr>
          <w:rFonts w:ascii="Times" w:eastAsia="Times New Roman" w:hAnsi="Times" w:cs="Times New Roman"/>
          <w:sz w:val="20"/>
          <w:szCs w:val="20"/>
        </w:rPr>
        <w:br/>
        <w:t>© BBC 2012</w:t>
      </w:r>
    </w:p>
    <w:p w14:paraId="4EBFC7CE" w14:textId="77777777" w:rsidR="00C830AF" w:rsidRDefault="00C830AF"/>
    <w:p w14:paraId="2E610267" w14:textId="77777777" w:rsidR="00C830AF" w:rsidRPr="00C830AF" w:rsidRDefault="00C830AF" w:rsidP="00C830AF">
      <w:pPr>
        <w:rPr>
          <w:rFonts w:ascii="Times" w:eastAsia="Times New Roman" w:hAnsi="Times" w:cs="Times New Roman"/>
          <w:sz w:val="20"/>
          <w:szCs w:val="20"/>
        </w:rPr>
      </w:pPr>
      <w:r>
        <w:rPr>
          <w:rFonts w:ascii="Times" w:eastAsia="Times New Roman" w:hAnsi="Times" w:cs="Times New Roman"/>
          <w:noProof/>
          <w:sz w:val="20"/>
          <w:szCs w:val="20"/>
        </w:rPr>
        <w:lastRenderedPageBreak/>
        <w:drawing>
          <wp:inline distT="0" distB="0" distL="0" distR="0" wp14:anchorId="29B28D1B" wp14:editId="41DC05B2">
            <wp:extent cx="2072005" cy="427990"/>
            <wp:effectExtent l="0" t="0" r="10795" b="3810"/>
            <wp:docPr id="3" name="Picture 3" descr="BC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C NEW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72005" cy="427990"/>
                    </a:xfrm>
                    <a:prstGeom prst="rect">
                      <a:avLst/>
                    </a:prstGeom>
                    <a:noFill/>
                    <a:ln>
                      <a:noFill/>
                    </a:ln>
                  </pic:spPr>
                </pic:pic>
              </a:graphicData>
            </a:graphic>
          </wp:inline>
        </w:drawing>
      </w:r>
    </w:p>
    <w:p w14:paraId="5614DD8C" w14:textId="77777777" w:rsidR="000F2434" w:rsidRDefault="000F2434" w:rsidP="00C830AF">
      <w:pPr>
        <w:rPr>
          <w:rFonts w:ascii="Times" w:eastAsia="Times New Roman" w:hAnsi="Times" w:cs="Times New Roman"/>
          <w:sz w:val="20"/>
          <w:szCs w:val="20"/>
        </w:rPr>
      </w:pPr>
    </w:p>
    <w:p w14:paraId="74772287" w14:textId="77777777" w:rsidR="00C830AF" w:rsidRPr="00C830AF" w:rsidRDefault="00C830AF" w:rsidP="00C830AF">
      <w:pPr>
        <w:rPr>
          <w:rFonts w:ascii="Times" w:eastAsia="Times New Roman" w:hAnsi="Times" w:cs="Times New Roman"/>
          <w:sz w:val="20"/>
          <w:szCs w:val="20"/>
        </w:rPr>
      </w:pPr>
      <w:r w:rsidRPr="00C830AF">
        <w:rPr>
          <w:rFonts w:ascii="Times" w:eastAsia="Times New Roman" w:hAnsi="Times" w:cs="Times New Roman"/>
          <w:b/>
          <w:bCs/>
          <w:sz w:val="20"/>
          <w:szCs w:val="20"/>
        </w:rPr>
        <w:t xml:space="preserve">A campaign in Uganda to stop prospective brides using malaria nets as wedding dresses appears to be having an effect. </w:t>
      </w:r>
    </w:p>
    <w:p w14:paraId="29AAF6E8" w14:textId="3D2D4BCB"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The cheap bed nets are treated with insecticide and intended to prevent mosquito bites, but clergymen and health officials have in recent years campaigned vigorously against </w:t>
      </w:r>
      <w:r w:rsidR="00157C19">
        <w:rPr>
          <w:rFonts w:ascii="Times" w:hAnsi="Times" w:cs="Times New Roman"/>
          <w:sz w:val="20"/>
          <w:szCs w:val="20"/>
        </w:rPr>
        <w:t xml:space="preserve">using </w:t>
      </w:r>
      <w:r w:rsidRPr="00C830AF">
        <w:rPr>
          <w:rFonts w:ascii="Times" w:hAnsi="Times" w:cs="Times New Roman"/>
          <w:sz w:val="20"/>
          <w:szCs w:val="20"/>
        </w:rPr>
        <w:t xml:space="preserve">the </w:t>
      </w:r>
      <w:r w:rsidR="00157C19">
        <w:rPr>
          <w:rFonts w:ascii="Times" w:hAnsi="Times" w:cs="Times New Roman"/>
          <w:sz w:val="20"/>
          <w:szCs w:val="20"/>
        </w:rPr>
        <w:t>nets as wedding gowns</w:t>
      </w:r>
      <w:r w:rsidRPr="00C830AF">
        <w:rPr>
          <w:rFonts w:ascii="Times" w:hAnsi="Times" w:cs="Times New Roman"/>
          <w:sz w:val="20"/>
          <w:szCs w:val="20"/>
        </w:rPr>
        <w:t xml:space="preserve">. </w:t>
      </w:r>
      <w:r w:rsidR="000F2434">
        <w:rPr>
          <w:rFonts w:ascii="Times" w:hAnsi="Times" w:cs="Times New Roman"/>
          <w:sz w:val="20"/>
          <w:szCs w:val="20"/>
        </w:rPr>
        <w:t xml:space="preserve"> </w:t>
      </w:r>
      <w:r w:rsidRPr="00C830AF">
        <w:rPr>
          <w:rFonts w:ascii="Times" w:hAnsi="Times" w:cs="Times New Roman"/>
          <w:sz w:val="20"/>
          <w:szCs w:val="20"/>
        </w:rPr>
        <w:t xml:space="preserve">Now traders are seeing a sharp decline in the number of orders placed. </w:t>
      </w:r>
    </w:p>
    <w:p w14:paraId="040A35B1" w14:textId="3E2E96DD"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"This year I have received only one order for a mosquito net bridal gown," Dickson </w:t>
      </w:r>
      <w:proofErr w:type="spellStart"/>
      <w:r w:rsidRPr="00C830AF">
        <w:rPr>
          <w:rFonts w:ascii="Times" w:hAnsi="Times" w:cs="Times New Roman"/>
          <w:sz w:val="20"/>
          <w:szCs w:val="20"/>
        </w:rPr>
        <w:t>Ambasada</w:t>
      </w:r>
      <w:proofErr w:type="spellEnd"/>
      <w:r w:rsidRPr="00C830AF">
        <w:rPr>
          <w:rFonts w:ascii="Times" w:hAnsi="Times" w:cs="Times New Roman"/>
          <w:sz w:val="20"/>
          <w:szCs w:val="20"/>
        </w:rPr>
        <w:t xml:space="preserve"> </w:t>
      </w:r>
      <w:proofErr w:type="spellStart"/>
      <w:r w:rsidRPr="00C830AF">
        <w:rPr>
          <w:rFonts w:ascii="Times" w:hAnsi="Times" w:cs="Times New Roman"/>
          <w:sz w:val="20"/>
          <w:szCs w:val="20"/>
        </w:rPr>
        <w:t>Mangeni</w:t>
      </w:r>
      <w:proofErr w:type="spellEnd"/>
      <w:r w:rsidRPr="00C830AF">
        <w:rPr>
          <w:rFonts w:ascii="Times" w:hAnsi="Times" w:cs="Times New Roman"/>
          <w:sz w:val="20"/>
          <w:szCs w:val="20"/>
        </w:rPr>
        <w:t xml:space="preserve">, a tailor from Roundabout village in Uganda's </w:t>
      </w:r>
      <w:proofErr w:type="gramStart"/>
      <w:r w:rsidRPr="00C830AF">
        <w:rPr>
          <w:rFonts w:ascii="Times" w:hAnsi="Times" w:cs="Times New Roman"/>
          <w:sz w:val="20"/>
          <w:szCs w:val="20"/>
        </w:rPr>
        <w:t>north-eastern</w:t>
      </w:r>
      <w:proofErr w:type="gramEnd"/>
      <w:r w:rsidRPr="00C830AF">
        <w:rPr>
          <w:rFonts w:ascii="Times" w:hAnsi="Times" w:cs="Times New Roman"/>
          <w:sz w:val="20"/>
          <w:szCs w:val="20"/>
        </w:rPr>
        <w:t xml:space="preserve"> </w:t>
      </w:r>
      <w:proofErr w:type="spellStart"/>
      <w:r w:rsidRPr="00C830AF">
        <w:rPr>
          <w:rFonts w:ascii="Times" w:hAnsi="Times" w:cs="Times New Roman"/>
          <w:sz w:val="20"/>
          <w:szCs w:val="20"/>
        </w:rPr>
        <w:t>Tororo</w:t>
      </w:r>
      <w:proofErr w:type="spellEnd"/>
      <w:r w:rsidRPr="00C830AF">
        <w:rPr>
          <w:rFonts w:ascii="Times" w:hAnsi="Times" w:cs="Times New Roman"/>
          <w:sz w:val="20"/>
          <w:szCs w:val="20"/>
        </w:rPr>
        <w:t xml:space="preserve"> district, told BBC World Service's Focus On Africa magazine. "In the past my machine was one of the busiest. I used to get more than 30 orders." </w:t>
      </w:r>
    </w:p>
    <w:p w14:paraId="0883F2CF" w14:textId="6D1090DE"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Poor women from the villages in the district used to often go to weddings in nets - </w:t>
      </w:r>
      <w:proofErr w:type="spellStart"/>
      <w:r w:rsidRPr="00157C19">
        <w:rPr>
          <w:rFonts w:ascii="Times" w:hAnsi="Times" w:cs="Times New Roman"/>
          <w:b/>
          <w:sz w:val="20"/>
          <w:szCs w:val="20"/>
        </w:rPr>
        <w:t>subsidised</w:t>
      </w:r>
      <w:proofErr w:type="spellEnd"/>
      <w:r w:rsidRPr="00157C19">
        <w:rPr>
          <w:rFonts w:ascii="Times" w:hAnsi="Times" w:cs="Times New Roman"/>
          <w:b/>
          <w:sz w:val="20"/>
          <w:szCs w:val="20"/>
        </w:rPr>
        <w:t xml:space="preserve"> by the local health department</w:t>
      </w:r>
      <w:r w:rsidRPr="00C830AF">
        <w:rPr>
          <w:rFonts w:ascii="Times" w:hAnsi="Times" w:cs="Times New Roman"/>
          <w:sz w:val="20"/>
          <w:szCs w:val="20"/>
        </w:rPr>
        <w:t xml:space="preserve"> - turned into gowns because they could not afford proper ones. </w:t>
      </w:r>
    </w:p>
    <w:p w14:paraId="543D00E0" w14:textId="6FC3D156" w:rsidR="00C830AF" w:rsidRPr="000F2434" w:rsidRDefault="00C830AF" w:rsidP="000F2434">
      <w:pPr>
        <w:rPr>
          <w:rFonts w:ascii="Times" w:eastAsia="Times New Roman" w:hAnsi="Times" w:cs="Times New Roman"/>
          <w:sz w:val="20"/>
          <w:szCs w:val="20"/>
        </w:rPr>
      </w:pPr>
      <w:r w:rsidRPr="00C830AF">
        <w:rPr>
          <w:rFonts w:ascii="Times" w:eastAsia="Times New Roman" w:hAnsi="Times" w:cs="Times New Roman"/>
          <w:sz w:val="20"/>
          <w:szCs w:val="20"/>
        </w:rPr>
        <w:t xml:space="preserve">"When I got married we pulled down our bed net and gave it to the village tailor," recalled 55-year-old </w:t>
      </w:r>
      <w:proofErr w:type="spellStart"/>
      <w:r w:rsidRPr="00C830AF">
        <w:rPr>
          <w:rFonts w:ascii="Times" w:eastAsia="Times New Roman" w:hAnsi="Times" w:cs="Times New Roman"/>
          <w:sz w:val="20"/>
          <w:szCs w:val="20"/>
        </w:rPr>
        <w:t>Atyanga</w:t>
      </w:r>
      <w:proofErr w:type="spellEnd"/>
      <w:r w:rsidRPr="00C830AF">
        <w:rPr>
          <w:rFonts w:ascii="Times" w:eastAsia="Times New Roman" w:hAnsi="Times" w:cs="Times New Roman"/>
          <w:sz w:val="20"/>
          <w:szCs w:val="20"/>
        </w:rPr>
        <w:t xml:space="preserve"> </w:t>
      </w:r>
      <w:proofErr w:type="spellStart"/>
      <w:r w:rsidRPr="00C830AF">
        <w:rPr>
          <w:rFonts w:ascii="Times" w:eastAsia="Times New Roman" w:hAnsi="Times" w:cs="Times New Roman"/>
          <w:sz w:val="20"/>
          <w:szCs w:val="20"/>
        </w:rPr>
        <w:t>Kolofrida</w:t>
      </w:r>
      <w:proofErr w:type="spellEnd"/>
      <w:r w:rsidRPr="00C830AF">
        <w:rPr>
          <w:rFonts w:ascii="Times" w:eastAsia="Times New Roman" w:hAnsi="Times" w:cs="Times New Roman"/>
          <w:sz w:val="20"/>
          <w:szCs w:val="20"/>
        </w:rPr>
        <w:t xml:space="preserve">. </w:t>
      </w:r>
      <w:r w:rsidR="000F2434">
        <w:rPr>
          <w:rFonts w:ascii="Times" w:eastAsia="Times New Roman" w:hAnsi="Times" w:cs="Times New Roman"/>
          <w:sz w:val="20"/>
          <w:szCs w:val="20"/>
        </w:rPr>
        <w:t xml:space="preserve"> </w:t>
      </w:r>
      <w:r w:rsidRPr="00C830AF">
        <w:rPr>
          <w:rFonts w:ascii="Times" w:hAnsi="Times" w:cs="Times New Roman"/>
          <w:sz w:val="20"/>
          <w:szCs w:val="20"/>
        </w:rPr>
        <w:t xml:space="preserve">"He made the gown in a few minutes. The tailor charged only 10,000 Ugandan shillings (US$5). </w:t>
      </w:r>
    </w:p>
    <w:p w14:paraId="43577B19" w14:textId="77777777"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"We did this because we could not afford to sell our only cow to get the money to hire a gown from </w:t>
      </w:r>
      <w:proofErr w:type="spellStart"/>
      <w:r w:rsidRPr="00C830AF">
        <w:rPr>
          <w:rFonts w:ascii="Times" w:hAnsi="Times" w:cs="Times New Roman"/>
          <w:sz w:val="20"/>
          <w:szCs w:val="20"/>
        </w:rPr>
        <w:t>Tororo</w:t>
      </w:r>
      <w:proofErr w:type="spellEnd"/>
      <w:r w:rsidRPr="00C830AF">
        <w:rPr>
          <w:rFonts w:ascii="Times" w:hAnsi="Times" w:cs="Times New Roman"/>
          <w:sz w:val="20"/>
          <w:szCs w:val="20"/>
        </w:rPr>
        <w:t xml:space="preserve"> town." </w:t>
      </w:r>
    </w:p>
    <w:p w14:paraId="0E1A533D" w14:textId="77777777"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But addressing his congregation at the St Jude's Catholic Church, Father Thomas Outa says: "It's useless to come here to tie the knot and to die minutes later in your home because of malaria." </w:t>
      </w:r>
    </w:p>
    <w:p w14:paraId="6E6851D3" w14:textId="0C9DC436"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Uganda's health ministry says malaria is the largest single cause of ill health. </w:t>
      </w:r>
      <w:r w:rsidR="000F2434">
        <w:rPr>
          <w:rFonts w:ascii="Times" w:hAnsi="Times" w:cs="Times New Roman"/>
          <w:sz w:val="20"/>
          <w:szCs w:val="20"/>
        </w:rPr>
        <w:t xml:space="preserve"> </w:t>
      </w:r>
      <w:r w:rsidRPr="00C830AF">
        <w:rPr>
          <w:rFonts w:ascii="Times" w:hAnsi="Times" w:cs="Times New Roman"/>
          <w:sz w:val="20"/>
          <w:szCs w:val="20"/>
        </w:rPr>
        <w:t xml:space="preserve">It is highly endemic in 90% of the country - so a child can expect to suffer six bouts of malaria a year. </w:t>
      </w:r>
      <w:r w:rsidR="000F2434">
        <w:rPr>
          <w:rFonts w:ascii="Times" w:hAnsi="Times" w:cs="Times New Roman"/>
          <w:sz w:val="20"/>
          <w:szCs w:val="20"/>
        </w:rPr>
        <w:t xml:space="preserve"> </w:t>
      </w:r>
      <w:proofErr w:type="spellStart"/>
      <w:r w:rsidRPr="00C830AF">
        <w:rPr>
          <w:rFonts w:ascii="Times" w:hAnsi="Times" w:cs="Times New Roman"/>
          <w:sz w:val="20"/>
          <w:szCs w:val="20"/>
        </w:rPr>
        <w:t>Tororo's</w:t>
      </w:r>
      <w:proofErr w:type="spellEnd"/>
      <w:r w:rsidRPr="00C830AF">
        <w:rPr>
          <w:rFonts w:ascii="Times" w:hAnsi="Times" w:cs="Times New Roman"/>
          <w:sz w:val="20"/>
          <w:szCs w:val="20"/>
        </w:rPr>
        <w:t xml:space="preserve"> main 200-bed hospital is unable to cope with the steady flow of malaria patients requiring admissions. </w:t>
      </w:r>
    </w:p>
    <w:p w14:paraId="33180317" w14:textId="77777777"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The hospital's medical superintendent, </w:t>
      </w:r>
      <w:proofErr w:type="spellStart"/>
      <w:r w:rsidRPr="00C830AF">
        <w:rPr>
          <w:rFonts w:ascii="Times" w:hAnsi="Times" w:cs="Times New Roman"/>
          <w:sz w:val="20"/>
          <w:szCs w:val="20"/>
        </w:rPr>
        <w:t>Dr</w:t>
      </w:r>
      <w:proofErr w:type="spellEnd"/>
      <w:r w:rsidRPr="00C830AF">
        <w:rPr>
          <w:rFonts w:ascii="Times" w:hAnsi="Times" w:cs="Times New Roman"/>
          <w:sz w:val="20"/>
          <w:szCs w:val="20"/>
        </w:rPr>
        <w:t xml:space="preserve"> John </w:t>
      </w:r>
      <w:proofErr w:type="spellStart"/>
      <w:r w:rsidRPr="00C830AF">
        <w:rPr>
          <w:rFonts w:ascii="Times" w:hAnsi="Times" w:cs="Times New Roman"/>
          <w:sz w:val="20"/>
          <w:szCs w:val="20"/>
        </w:rPr>
        <w:t>Obonyo</w:t>
      </w:r>
      <w:proofErr w:type="spellEnd"/>
      <w:r w:rsidRPr="00C830AF">
        <w:rPr>
          <w:rFonts w:ascii="Times" w:hAnsi="Times" w:cs="Times New Roman"/>
          <w:sz w:val="20"/>
          <w:szCs w:val="20"/>
        </w:rPr>
        <w:t xml:space="preserve">, says on average the hospital receives 100 malaria patients a day - the majority of them babies with severe complications, requiring blood transfusions. </w:t>
      </w:r>
    </w:p>
    <w:p w14:paraId="3B3B5183" w14:textId="77777777"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In the country as a whole, the health ministry estimates 100,000 under-fives die of malaria each year. </w:t>
      </w:r>
    </w:p>
    <w:p w14:paraId="6DB2E55B" w14:textId="77777777"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b/>
          <w:bCs/>
          <w:sz w:val="20"/>
          <w:szCs w:val="20"/>
        </w:rPr>
        <w:t xml:space="preserve">'Malaria-free future' </w:t>
      </w:r>
    </w:p>
    <w:p w14:paraId="0315BAF0" w14:textId="77777777"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Uganda, often held up as the model of success for its campaign against HIV/Aids, is part of the Roll Back Malaria (RBM) initiative that aims to halve malaria mortality in Africa by 2010. </w:t>
      </w:r>
    </w:p>
    <w:p w14:paraId="1E2C5558" w14:textId="29070338" w:rsidR="00C830AF" w:rsidRPr="00C830AF" w:rsidRDefault="00C830AF" w:rsidP="00C830AF">
      <w:pPr>
        <w:spacing w:before="100" w:beforeAutospacing="1" w:after="100" w:afterAutospacing="1"/>
        <w:rPr>
          <w:rFonts w:ascii="Times" w:hAnsi="Times" w:cs="Times New Roman"/>
          <w:sz w:val="20"/>
          <w:szCs w:val="20"/>
        </w:rPr>
      </w:pPr>
      <w:r w:rsidRPr="00C830AF">
        <w:rPr>
          <w:rFonts w:ascii="Times" w:hAnsi="Times" w:cs="Times New Roman"/>
          <w:sz w:val="20"/>
          <w:szCs w:val="20"/>
        </w:rPr>
        <w:t xml:space="preserve">There does seem to be the political will to reach the target, not least because of the effect malaria has on the economy. </w:t>
      </w:r>
      <w:r w:rsidR="000F2434">
        <w:rPr>
          <w:rFonts w:ascii="Times" w:hAnsi="Times" w:cs="Times New Roman"/>
          <w:sz w:val="20"/>
          <w:szCs w:val="20"/>
        </w:rPr>
        <w:t xml:space="preserve"> </w:t>
      </w:r>
      <w:r w:rsidRPr="00C830AF">
        <w:rPr>
          <w:rFonts w:ascii="Times" w:eastAsia="Times New Roman" w:hAnsi="Times" w:cs="Times New Roman"/>
          <w:sz w:val="20"/>
          <w:szCs w:val="20"/>
        </w:rPr>
        <w:t xml:space="preserve">The government says it accounts for 50% of absenteeism in some areas. </w:t>
      </w:r>
      <w:r w:rsidR="000F2434">
        <w:rPr>
          <w:rFonts w:ascii="Times" w:hAnsi="Times" w:cs="Times New Roman"/>
          <w:sz w:val="20"/>
          <w:szCs w:val="20"/>
        </w:rPr>
        <w:t xml:space="preserve"> </w:t>
      </w:r>
      <w:r w:rsidRPr="00C830AF">
        <w:rPr>
          <w:rFonts w:ascii="Times" w:hAnsi="Times" w:cs="Times New Roman"/>
          <w:sz w:val="20"/>
          <w:szCs w:val="20"/>
        </w:rPr>
        <w:t xml:space="preserve">It also increases poverty. Poor families spend a quarter of their annual income on malaria treatments for under-fives alone. </w:t>
      </w:r>
    </w:p>
    <w:p w14:paraId="31D77386" w14:textId="77777777" w:rsidR="00133622" w:rsidRDefault="00C830AF" w:rsidP="00C830AF">
      <w:pPr>
        <w:rPr>
          <w:rFonts w:ascii="Times" w:eastAsia="Times New Roman" w:hAnsi="Times" w:cs="Times New Roman"/>
          <w:sz w:val="20"/>
          <w:szCs w:val="20"/>
        </w:rPr>
      </w:pPr>
      <w:r w:rsidRPr="00C830AF">
        <w:rPr>
          <w:rFonts w:ascii="Times" w:eastAsia="Times New Roman" w:hAnsi="Times" w:cs="Times New Roman"/>
          <w:sz w:val="20"/>
          <w:szCs w:val="20"/>
        </w:rPr>
        <w:t>Story from BBC NEWS:</w:t>
      </w:r>
      <w:r w:rsidRPr="00C830AF">
        <w:rPr>
          <w:rFonts w:ascii="Times" w:eastAsia="Times New Roman" w:hAnsi="Times" w:cs="Times New Roman"/>
          <w:sz w:val="20"/>
          <w:szCs w:val="20"/>
        </w:rPr>
        <w:br/>
        <w:t>http://news.bbc.co.uk/go/pr</w:t>
      </w:r>
      <w:r w:rsidR="00133622">
        <w:rPr>
          <w:rFonts w:ascii="Times" w:eastAsia="Times New Roman" w:hAnsi="Times" w:cs="Times New Roman"/>
          <w:sz w:val="20"/>
          <w:szCs w:val="20"/>
        </w:rPr>
        <w:t>/fr/-/2/hi/africa/4393375.stm</w:t>
      </w:r>
      <w:r w:rsidR="00133622">
        <w:rPr>
          <w:rFonts w:ascii="Times" w:eastAsia="Times New Roman" w:hAnsi="Times" w:cs="Times New Roman"/>
          <w:sz w:val="20"/>
          <w:szCs w:val="20"/>
        </w:rPr>
        <w:br/>
      </w:r>
    </w:p>
    <w:p w14:paraId="56ACB5CF" w14:textId="77777777" w:rsidR="00133622" w:rsidRDefault="00C830AF" w:rsidP="00C830AF">
      <w:pPr>
        <w:rPr>
          <w:rFonts w:ascii="Times" w:eastAsia="Times New Roman" w:hAnsi="Times" w:cs="Times New Roman"/>
          <w:sz w:val="20"/>
          <w:szCs w:val="20"/>
        </w:rPr>
      </w:pPr>
      <w:r w:rsidRPr="00C830AF">
        <w:rPr>
          <w:rFonts w:ascii="Times" w:eastAsia="Times New Roman" w:hAnsi="Times" w:cs="Times New Roman"/>
          <w:sz w:val="20"/>
          <w:szCs w:val="20"/>
        </w:rPr>
        <w:t>Pub</w:t>
      </w:r>
      <w:r w:rsidR="00133622">
        <w:rPr>
          <w:rFonts w:ascii="Times" w:eastAsia="Times New Roman" w:hAnsi="Times" w:cs="Times New Roman"/>
          <w:sz w:val="20"/>
          <w:szCs w:val="20"/>
        </w:rPr>
        <w:t>lished: 2005/04/06 13:55:23 GMT</w:t>
      </w:r>
      <w:r w:rsidRPr="00C830AF">
        <w:rPr>
          <w:rFonts w:ascii="Times" w:eastAsia="Times New Roman" w:hAnsi="Times" w:cs="Times New Roman"/>
          <w:sz w:val="20"/>
          <w:szCs w:val="20"/>
        </w:rPr>
        <w:br/>
      </w:r>
    </w:p>
    <w:p w14:paraId="2138AC47" w14:textId="3AC7AAE7" w:rsidR="00C830AF" w:rsidRPr="00C830AF" w:rsidRDefault="00C830AF" w:rsidP="00C830AF">
      <w:pPr>
        <w:rPr>
          <w:rFonts w:ascii="Times" w:eastAsia="Times New Roman" w:hAnsi="Times" w:cs="Times New Roman"/>
          <w:sz w:val="20"/>
          <w:szCs w:val="20"/>
        </w:rPr>
      </w:pPr>
      <w:r w:rsidRPr="00C830AF">
        <w:rPr>
          <w:rFonts w:ascii="Times" w:eastAsia="Times New Roman" w:hAnsi="Times" w:cs="Times New Roman"/>
          <w:sz w:val="20"/>
          <w:szCs w:val="20"/>
        </w:rPr>
        <w:t>© BBC 2012</w:t>
      </w:r>
    </w:p>
    <w:p w14:paraId="1635DBF7" w14:textId="77777777" w:rsidR="00C830AF" w:rsidRDefault="00C830AF"/>
    <w:p w14:paraId="3170DCBC" w14:textId="77777777" w:rsidR="0019518A" w:rsidRDefault="0019518A" w:rsidP="0019518A">
      <w:pPr>
        <w:pStyle w:val="Heading1"/>
        <w:rPr>
          <w:rFonts w:eastAsia="Times New Roman" w:cs="Times New Roman"/>
        </w:rPr>
      </w:pPr>
      <w:r>
        <w:rPr>
          <w:rFonts w:eastAsia="Times New Roman" w:cs="Times New Roman"/>
        </w:rPr>
        <w:t>Smoking-in-public ban fails to extinguish HK habit</w:t>
      </w:r>
    </w:p>
    <w:p w14:paraId="51D0F86E" w14:textId="77777777" w:rsidR="0019518A" w:rsidRDefault="0019518A" w:rsidP="0019518A">
      <w:pPr>
        <w:pStyle w:val="NormalWeb"/>
      </w:pPr>
      <w:r>
        <w:rPr>
          <w:rStyle w:val="location"/>
        </w:rPr>
        <w:t>HONG KONG</w:t>
      </w:r>
      <w:r>
        <w:t xml:space="preserve"> | </w:t>
      </w:r>
      <w:r>
        <w:rPr>
          <w:rStyle w:val="timestamp"/>
        </w:rPr>
        <w:t>Wed Jan 2, 2008 3:58pm EST</w:t>
      </w:r>
      <w:r>
        <w:t xml:space="preserve"> </w:t>
      </w:r>
    </w:p>
    <w:p w14:paraId="58D76F86" w14:textId="77777777" w:rsidR="0019518A" w:rsidRDefault="0019518A" w:rsidP="0019518A">
      <w:pPr>
        <w:pStyle w:val="NormalWeb"/>
      </w:pPr>
      <w:r>
        <w:t xml:space="preserve">(Reuters Life!) - Hong Kong smokers have been lighting up 12 million more cigarettes a month since the </w:t>
      </w:r>
      <w:r w:rsidRPr="00157C19">
        <w:rPr>
          <w:b/>
        </w:rPr>
        <w:t>city imposed a public-smoking ban</w:t>
      </w:r>
      <w:r>
        <w:t xml:space="preserve"> a year ago, a newspaper said on Wednesday.</w:t>
      </w:r>
    </w:p>
    <w:p w14:paraId="5BDE402B" w14:textId="77777777" w:rsidR="0019518A" w:rsidRDefault="0019518A" w:rsidP="0019518A">
      <w:pPr>
        <w:pStyle w:val="NormalWeb"/>
      </w:pPr>
      <w:r>
        <w:t>Hong Kong's Customs and Excise Department said it had collected duty on an average of 289.6 million cigarettes monthly in 2007, compared with 278 million per month in 2006.</w:t>
      </w:r>
    </w:p>
    <w:p w14:paraId="78509F50" w14:textId="77777777" w:rsidR="0019518A" w:rsidRDefault="0019518A" w:rsidP="0019518A">
      <w:pPr>
        <w:pStyle w:val="NormalWeb"/>
      </w:pPr>
      <w:r>
        <w:t>The figures suggest that Hong Kong people were smoking 12 million more cigarettes a month, despite a ban on January 1 last year on smoking in most public places.</w:t>
      </w:r>
    </w:p>
    <w:p w14:paraId="47FCBD44" w14:textId="77777777" w:rsidR="0019518A" w:rsidRDefault="0019518A" w:rsidP="0019518A">
      <w:pPr>
        <w:pStyle w:val="NormalWeb"/>
      </w:pPr>
      <w:r>
        <w:t xml:space="preserve">"I think the smoking ban can prevent second-hand smoke in public places ... but to motivate people to quit, the government still has a long way to go," medical sector legislator Kwok </w:t>
      </w:r>
      <w:proofErr w:type="spellStart"/>
      <w:r>
        <w:t>Ka-ki</w:t>
      </w:r>
      <w:proofErr w:type="spellEnd"/>
      <w:r>
        <w:t xml:space="preserve"> was quoted as saying by the South </w:t>
      </w:r>
      <w:hyperlink r:id="rId7" w:tooltip="Full coverage of China" w:history="1">
        <w:r>
          <w:rPr>
            <w:rStyle w:val="Hyperlink"/>
          </w:rPr>
          <w:t>China</w:t>
        </w:r>
      </w:hyperlink>
      <w:r>
        <w:t xml:space="preserve"> Morning Post.</w:t>
      </w:r>
    </w:p>
    <w:p w14:paraId="45F5C79F" w14:textId="77777777" w:rsidR="0019518A" w:rsidRDefault="0019518A" w:rsidP="0019518A">
      <w:pPr>
        <w:pStyle w:val="NormalWeb"/>
      </w:pPr>
      <w:r>
        <w:t xml:space="preserve">The anti-smoking laws brought Hong Kong, a city of seven million, in line with several countries that have banned smoking in most public places. Germany and </w:t>
      </w:r>
      <w:hyperlink r:id="rId8" w:tooltip="Full coverage of France" w:history="1">
        <w:r>
          <w:rPr>
            <w:rStyle w:val="Hyperlink"/>
          </w:rPr>
          <w:t>France</w:t>
        </w:r>
      </w:hyperlink>
      <w:r>
        <w:t xml:space="preserve"> introduced bans on Tuesday.</w:t>
      </w:r>
    </w:p>
    <w:p w14:paraId="00F80A83" w14:textId="77777777" w:rsidR="0019518A" w:rsidRDefault="0019518A" w:rsidP="0019518A">
      <w:pPr>
        <w:pStyle w:val="NormalWeb"/>
      </w:pPr>
      <w:r>
        <w:t>The Hong Kong ban isn't absolute, with more than 800 bars, saunas, nightclubs and mahjong parlors granted exemptions till mid-2009, drawing fire from anti-smoking campaigners.</w:t>
      </w:r>
    </w:p>
    <w:p w14:paraId="46B7FEB5" w14:textId="77777777" w:rsidR="0019518A" w:rsidRPr="00157C19" w:rsidRDefault="0019518A" w:rsidP="0019518A">
      <w:pPr>
        <w:pStyle w:val="NormalWeb"/>
        <w:rPr>
          <w:b/>
        </w:rPr>
      </w:pPr>
      <w:r>
        <w:t xml:space="preserve">Hong Kong's </w:t>
      </w:r>
      <w:r w:rsidRPr="00157C19">
        <w:rPr>
          <w:b/>
        </w:rPr>
        <w:t>growing population and the low price of cigarettes were cited as factors for increased tobacco use.</w:t>
      </w:r>
    </w:p>
    <w:p w14:paraId="1BB34BA9" w14:textId="77777777" w:rsidR="0019518A" w:rsidRDefault="0019518A" w:rsidP="0019518A">
      <w:pPr>
        <w:pStyle w:val="NormalWeb"/>
      </w:pPr>
      <w:r>
        <w:t>"The price of cigarettes and tobacco has not increased for seven years," Anthony Hedley, an anti-smoking campaigner with the University of Hong Kong, told the Post.</w:t>
      </w:r>
    </w:p>
    <w:p w14:paraId="486A5288" w14:textId="77777777" w:rsidR="0019518A" w:rsidRDefault="0019518A" w:rsidP="0019518A">
      <w:pPr>
        <w:pStyle w:val="NormalWeb"/>
      </w:pPr>
      <w:r>
        <w:t>Hong Kong has around 840,000 smokers according to government figures.</w:t>
      </w:r>
    </w:p>
    <w:p w14:paraId="31ED17D4" w14:textId="77777777" w:rsidR="0019518A" w:rsidRDefault="0019518A" w:rsidP="0019518A">
      <w:pPr>
        <w:pStyle w:val="NormalWeb"/>
      </w:pPr>
      <w:r>
        <w:t>Smokers in China, which took back control of Hong Kong from Britain in 1997, are the world's most enthusiastic, with a growing market of more than 300 million making it a magnet for cigarette companies.</w:t>
      </w:r>
    </w:p>
    <w:p w14:paraId="6FB7F37C" w14:textId="77777777" w:rsidR="0019518A" w:rsidRDefault="0019518A" w:rsidP="0019518A">
      <w:pPr>
        <w:pStyle w:val="NormalWeb"/>
      </w:pPr>
    </w:p>
    <w:p w14:paraId="7F04C338" w14:textId="77777777" w:rsidR="0019518A" w:rsidRDefault="0019518A" w:rsidP="0019518A">
      <w:pPr>
        <w:pStyle w:val="NormalWeb"/>
      </w:pPr>
    </w:p>
    <w:p w14:paraId="74C24030" w14:textId="77777777" w:rsidR="00A60BA1" w:rsidRDefault="00A60BA1" w:rsidP="0019518A">
      <w:pPr>
        <w:pStyle w:val="NormalWeb"/>
      </w:pPr>
    </w:p>
    <w:p w14:paraId="5B257396" w14:textId="77777777" w:rsidR="00A60BA1" w:rsidRDefault="00A60BA1" w:rsidP="0019518A">
      <w:pPr>
        <w:pStyle w:val="NormalWeb"/>
      </w:pPr>
    </w:p>
    <w:p w14:paraId="46D02EF6" w14:textId="65D602C0" w:rsidR="00A60BA1" w:rsidRPr="00133622" w:rsidRDefault="00133622" w:rsidP="0019518A">
      <w:pPr>
        <w:pStyle w:val="NormalWeb"/>
        <w:rPr>
          <w:b/>
        </w:rPr>
      </w:pPr>
      <w:r w:rsidRPr="00133622">
        <w:rPr>
          <w:b/>
        </w:rPr>
        <w:t>Story from China Daily</w:t>
      </w:r>
    </w:p>
    <w:p w14:paraId="5D930982" w14:textId="22707D7A" w:rsidR="00133622" w:rsidRDefault="00133622" w:rsidP="0019518A">
      <w:pPr>
        <w:pStyle w:val="NormalWeb"/>
      </w:pPr>
      <w:r w:rsidRPr="00133622">
        <w:t>http://www.chinadaily.com.cn/olympics/2008-01/02/content_6365245.htm</w:t>
      </w:r>
    </w:p>
    <w:p w14:paraId="57FC23FD" w14:textId="77777777" w:rsidR="005C7CD8" w:rsidRDefault="00A60BA1" w:rsidP="00A60BA1">
      <w:pPr>
        <w:pStyle w:val="NormalWeb"/>
        <w:rPr>
          <w:rFonts w:ascii="Arial" w:hAnsi="Arial" w:cs="Arial"/>
          <w:b/>
          <w:bCs/>
          <w:color w:val="000000"/>
        </w:rPr>
      </w:pPr>
      <w:r>
        <w:rPr>
          <w:rFonts w:ascii="Arial" w:hAnsi="Arial" w:cs="Arial"/>
          <w:b/>
          <w:bCs/>
          <w:color w:val="000000"/>
        </w:rPr>
        <w:br/>
      </w:r>
    </w:p>
    <w:p w14:paraId="613E2D86" w14:textId="77777777" w:rsidR="00157C19" w:rsidRDefault="00157C19" w:rsidP="00157C19">
      <w:pPr>
        <w:pStyle w:val="Heading4"/>
        <w:rPr>
          <w:rFonts w:eastAsia="Times New Roman" w:cs="Times New Roman"/>
        </w:rPr>
      </w:pPr>
      <w:r>
        <w:rPr>
          <w:rFonts w:eastAsia="Times New Roman" w:cs="Times New Roman"/>
        </w:rPr>
        <w:t>Kenyan government stops issuing free condoms</w:t>
      </w:r>
    </w:p>
    <w:p w14:paraId="6F912D33" w14:textId="3806BE98" w:rsidR="00CE555A" w:rsidRDefault="00157C19" w:rsidP="00CE555A">
      <w:pPr>
        <w:pStyle w:val="article"/>
        <w:jc w:val="both"/>
        <w:rPr>
          <w:rFonts w:cs="Times New Roman"/>
        </w:rPr>
      </w:pPr>
      <w:r>
        <w:rPr>
          <w:rStyle w:val="pays"/>
          <w:rFonts w:cs="Times New Roman"/>
        </w:rPr>
        <w:t xml:space="preserve">Nairobi- Kenya (PANA) </w:t>
      </w:r>
      <w:r>
        <w:rPr>
          <w:rFonts w:cs="Times New Roman"/>
        </w:rPr>
        <w:t xml:space="preserve">-- The issue of poverty and inability to afford basic needs came to the fore this week as the government moved ahead to deny Kenyans the </w:t>
      </w:r>
      <w:r w:rsidR="00CE555A">
        <w:rPr>
          <w:rFonts w:cs="Times New Roman"/>
        </w:rPr>
        <w:t xml:space="preserve">access to free condoms.   </w:t>
      </w:r>
      <w:r>
        <w:rPr>
          <w:rFonts w:cs="Times New Roman"/>
        </w:rPr>
        <w:t xml:space="preserve">Acting on behalf of the government, </w:t>
      </w:r>
      <w:proofErr w:type="spellStart"/>
      <w:r>
        <w:rPr>
          <w:rFonts w:cs="Times New Roman"/>
        </w:rPr>
        <w:t>Dr</w:t>
      </w:r>
      <w:proofErr w:type="spellEnd"/>
      <w:r>
        <w:rPr>
          <w:rFonts w:cs="Times New Roman"/>
        </w:rPr>
        <w:t xml:space="preserve"> Richard </w:t>
      </w:r>
      <w:proofErr w:type="spellStart"/>
      <w:r>
        <w:rPr>
          <w:rFonts w:cs="Times New Roman"/>
        </w:rPr>
        <w:t>Muga</w:t>
      </w:r>
      <w:proofErr w:type="spellEnd"/>
      <w:r>
        <w:rPr>
          <w:rFonts w:cs="Times New Roman"/>
        </w:rPr>
        <w:t xml:space="preserve">, director of medical services, Friday announced an end to </w:t>
      </w:r>
      <w:r w:rsidRPr="00157C19">
        <w:rPr>
          <w:rFonts w:cs="Times New Roman"/>
          <w:b/>
        </w:rPr>
        <w:t>free distribution of condoms</w:t>
      </w:r>
      <w:r>
        <w:rPr>
          <w:rFonts w:cs="Times New Roman"/>
        </w:rPr>
        <w:t xml:space="preserve">, whose </w:t>
      </w:r>
      <w:r w:rsidRPr="00157C19">
        <w:rPr>
          <w:rFonts w:cs="Times New Roman"/>
          <w:b/>
        </w:rPr>
        <w:t xml:space="preserve">free availability is believed to have contributed in the drop in HIV/AIDS infection this year in Kenya. </w:t>
      </w:r>
    </w:p>
    <w:p w14:paraId="18583830" w14:textId="2F7FDEA3" w:rsidR="00CE555A" w:rsidRDefault="00157C19" w:rsidP="00CE555A">
      <w:pPr>
        <w:pStyle w:val="article"/>
        <w:jc w:val="both"/>
        <w:rPr>
          <w:rFonts w:cs="Times New Roman"/>
        </w:rPr>
      </w:pPr>
      <w:r>
        <w:rPr>
          <w:rFonts w:cs="Times New Roman"/>
        </w:rPr>
        <w:t xml:space="preserve">Conservatives condemned the government when it announced plans mid this year </w:t>
      </w:r>
      <w:r w:rsidR="00CE555A">
        <w:rPr>
          <w:rFonts w:cs="Times New Roman"/>
        </w:rPr>
        <w:t xml:space="preserve">to import 300 million condoms. </w:t>
      </w:r>
    </w:p>
    <w:p w14:paraId="0046C72B" w14:textId="76E5A53E" w:rsidR="00CE555A" w:rsidRDefault="00157C19" w:rsidP="00CE555A">
      <w:pPr>
        <w:pStyle w:val="article"/>
        <w:jc w:val="both"/>
        <w:rPr>
          <w:rFonts w:cs="Times New Roman"/>
        </w:rPr>
      </w:pPr>
      <w:r>
        <w:rPr>
          <w:rFonts w:cs="Times New Roman"/>
        </w:rPr>
        <w:t>The daily East African Standard on Saturday reported that condom users would henceforth be required to buy the devices in a new</w:t>
      </w:r>
      <w:r w:rsidR="00CE555A">
        <w:rPr>
          <w:rFonts w:cs="Times New Roman"/>
        </w:rPr>
        <w:t xml:space="preserve"> cost-sharing strategy.  </w:t>
      </w:r>
      <w:r>
        <w:rPr>
          <w:rFonts w:cs="Times New Roman"/>
        </w:rPr>
        <w:t>However, HIV/AIDS patients and pregnant mothers were exempted from the new arrangement and will continue to have access to condoms free of charge from public and maternal public he</w:t>
      </w:r>
      <w:r w:rsidR="00CE555A">
        <w:rPr>
          <w:rFonts w:cs="Times New Roman"/>
        </w:rPr>
        <w:t xml:space="preserve">alth care facilities, it said. </w:t>
      </w:r>
    </w:p>
    <w:p w14:paraId="53F9E437" w14:textId="547A833D" w:rsidR="00CE555A" w:rsidRDefault="00157C19" w:rsidP="00CE555A">
      <w:pPr>
        <w:pStyle w:val="article"/>
        <w:jc w:val="both"/>
        <w:rPr>
          <w:rFonts w:cs="Times New Roman"/>
          <w:b/>
        </w:rPr>
      </w:pPr>
      <w:r>
        <w:rPr>
          <w:rFonts w:cs="Times New Roman"/>
        </w:rPr>
        <w:t xml:space="preserve">"The question of poverty and inability to afford condoms should not arise, because if one knows that he or she is poor and cannot afford condoms they should stick to their partners," </w:t>
      </w:r>
      <w:proofErr w:type="spellStart"/>
      <w:r>
        <w:rPr>
          <w:rFonts w:cs="Times New Roman"/>
        </w:rPr>
        <w:t>Muga</w:t>
      </w:r>
      <w:proofErr w:type="spellEnd"/>
      <w:r>
        <w:rPr>
          <w:rFonts w:cs="Times New Roman"/>
        </w:rPr>
        <w:t xml:space="preserve"> said to rule out cases of people wh</w:t>
      </w:r>
      <w:r w:rsidR="00CE555A">
        <w:rPr>
          <w:rFonts w:cs="Times New Roman"/>
        </w:rPr>
        <w:t xml:space="preserve">o would not afford the device. </w:t>
      </w:r>
      <w:r>
        <w:rPr>
          <w:rFonts w:cs="Times New Roman"/>
        </w:rPr>
        <w:t>He said the government had decided to introduce cost sharing in the distribution of condoms in a bid to establish</w:t>
      </w:r>
      <w:r w:rsidR="00CE555A">
        <w:rPr>
          <w:rFonts w:cs="Times New Roman"/>
        </w:rPr>
        <w:t xml:space="preserve"> a sustainable revolving fund. </w:t>
      </w:r>
    </w:p>
    <w:p w14:paraId="720E4328" w14:textId="7B09AA6D" w:rsidR="00CE555A" w:rsidRDefault="00157C19" w:rsidP="00CE555A">
      <w:pPr>
        <w:pStyle w:val="article"/>
        <w:jc w:val="both"/>
        <w:rPr>
          <w:rFonts w:cs="Times New Roman"/>
        </w:rPr>
      </w:pPr>
      <w:r w:rsidRPr="00CE555A">
        <w:rPr>
          <w:rFonts w:cs="Times New Roman"/>
          <w:b/>
        </w:rPr>
        <w:t xml:space="preserve">It appeared like the government had heeded the cry of the head of the Anglican Church in Kenya, </w:t>
      </w:r>
      <w:proofErr w:type="spellStart"/>
      <w:r w:rsidRPr="00CE555A">
        <w:rPr>
          <w:rFonts w:cs="Times New Roman"/>
          <w:b/>
        </w:rPr>
        <w:t>Dr</w:t>
      </w:r>
      <w:proofErr w:type="spellEnd"/>
      <w:r w:rsidRPr="00CE555A">
        <w:rPr>
          <w:rFonts w:cs="Times New Roman"/>
          <w:b/>
        </w:rPr>
        <w:t xml:space="preserve"> David </w:t>
      </w:r>
      <w:proofErr w:type="spellStart"/>
      <w:r w:rsidRPr="00CE555A">
        <w:rPr>
          <w:rFonts w:cs="Times New Roman"/>
          <w:b/>
        </w:rPr>
        <w:t>Gitari</w:t>
      </w:r>
      <w:proofErr w:type="spellEnd"/>
      <w:r w:rsidRPr="00CE555A">
        <w:rPr>
          <w:rFonts w:cs="Times New Roman"/>
          <w:b/>
        </w:rPr>
        <w:t xml:space="preserve">, who last month appealed to the ministry of health to stop free distribution of condoms, saying that was increasing immorality in the society. </w:t>
      </w:r>
    </w:p>
    <w:p w14:paraId="4275009E" w14:textId="6105D69A" w:rsidR="00CE555A" w:rsidRDefault="00157C19" w:rsidP="00CE555A">
      <w:pPr>
        <w:pStyle w:val="article"/>
        <w:jc w:val="both"/>
        <w:rPr>
          <w:rFonts w:cs="Times New Roman"/>
        </w:rPr>
      </w:pPr>
      <w:r>
        <w:rPr>
          <w:rFonts w:cs="Times New Roman"/>
        </w:rPr>
        <w:t xml:space="preserve">Meanwhile, </w:t>
      </w:r>
      <w:proofErr w:type="spellStart"/>
      <w:r>
        <w:rPr>
          <w:rFonts w:cs="Times New Roman"/>
        </w:rPr>
        <w:t>Muga</w:t>
      </w:r>
      <w:proofErr w:type="spellEnd"/>
      <w:r>
        <w:rPr>
          <w:rFonts w:cs="Times New Roman"/>
        </w:rPr>
        <w:t xml:space="preserve"> said the health ministry has currently procured 500,000 female condoms (</w:t>
      </w:r>
      <w:proofErr w:type="spellStart"/>
      <w:r>
        <w:rPr>
          <w:rFonts w:cs="Times New Roman"/>
        </w:rPr>
        <w:t>femidoms</w:t>
      </w:r>
      <w:proofErr w:type="spellEnd"/>
      <w:r>
        <w:rPr>
          <w:rFonts w:cs="Times New Roman"/>
        </w:rPr>
        <w:t>)</w:t>
      </w:r>
      <w:r w:rsidR="00CE555A">
        <w:rPr>
          <w:rFonts w:cs="Times New Roman"/>
        </w:rPr>
        <w:t xml:space="preserve"> for sale at </w:t>
      </w:r>
      <w:proofErr w:type="spellStart"/>
      <w:r w:rsidR="00CE555A">
        <w:rPr>
          <w:rFonts w:cs="Times New Roman"/>
        </w:rPr>
        <w:t>subsidised</w:t>
      </w:r>
      <w:proofErr w:type="spellEnd"/>
      <w:r w:rsidR="00CE555A">
        <w:rPr>
          <w:rFonts w:cs="Times New Roman"/>
        </w:rPr>
        <w:t xml:space="preserve"> costs.  </w:t>
      </w:r>
      <w:r>
        <w:rPr>
          <w:rFonts w:cs="Times New Roman"/>
        </w:rPr>
        <w:t xml:space="preserve">He said his ministry, in conjunction with the UNFPA, </w:t>
      </w:r>
      <w:proofErr w:type="gramStart"/>
      <w:r>
        <w:rPr>
          <w:rFonts w:cs="Times New Roman"/>
        </w:rPr>
        <w:t>will</w:t>
      </w:r>
      <w:proofErr w:type="gramEnd"/>
      <w:r>
        <w:rPr>
          <w:rFonts w:cs="Times New Roman"/>
        </w:rPr>
        <w:t xml:space="preserve"> ensure the availability of the female condoms once </w:t>
      </w:r>
      <w:r w:rsidR="00CE555A">
        <w:rPr>
          <w:rFonts w:cs="Times New Roman"/>
        </w:rPr>
        <w:t xml:space="preserve">more Kenyans start using them. </w:t>
      </w:r>
    </w:p>
    <w:p w14:paraId="2965565B" w14:textId="1DA585E4" w:rsidR="00157C19" w:rsidRDefault="00157C19" w:rsidP="00CE555A">
      <w:pPr>
        <w:pStyle w:val="article"/>
        <w:jc w:val="both"/>
        <w:rPr>
          <w:rFonts w:cs="Times New Roman"/>
        </w:rPr>
      </w:pPr>
      <w:r>
        <w:rPr>
          <w:rFonts w:cs="Times New Roman"/>
        </w:rPr>
        <w:t xml:space="preserve">However, he said, the female condoms will only be made available to the public after </w:t>
      </w:r>
      <w:r w:rsidR="00CE555A">
        <w:rPr>
          <w:rFonts w:cs="Times New Roman"/>
        </w:rPr>
        <w:t xml:space="preserve">intense training on their use.  </w:t>
      </w:r>
      <w:r>
        <w:rPr>
          <w:rFonts w:cs="Times New Roman"/>
        </w:rPr>
        <w:t xml:space="preserve">The </w:t>
      </w:r>
      <w:proofErr w:type="spellStart"/>
      <w:r>
        <w:rPr>
          <w:rFonts w:cs="Times New Roman"/>
        </w:rPr>
        <w:t>femidoms</w:t>
      </w:r>
      <w:proofErr w:type="spellEnd"/>
      <w:r>
        <w:rPr>
          <w:rFonts w:cs="Times New Roman"/>
        </w:rPr>
        <w:t xml:space="preserve"> retail in Kenya 70-150 shillings (1 to 2 US dollars) compared to Britain where they sell at half the price. </w:t>
      </w:r>
    </w:p>
    <w:p w14:paraId="2FAEB162" w14:textId="77777777" w:rsidR="00157C19" w:rsidRDefault="00157C19" w:rsidP="00CE555A">
      <w:pPr>
        <w:jc w:val="both"/>
        <w:rPr>
          <w:rFonts w:eastAsia="Times New Roman" w:cs="Times New Roman"/>
        </w:rPr>
      </w:pPr>
      <w:r>
        <w:rPr>
          <w:rFonts w:eastAsia="Times New Roman" w:cs="Times New Roman"/>
        </w:rPr>
        <w:t xml:space="preserve">10 </w:t>
      </w:r>
      <w:proofErr w:type="spellStart"/>
      <w:r>
        <w:rPr>
          <w:rFonts w:eastAsia="Times New Roman" w:cs="Times New Roman"/>
        </w:rPr>
        <w:t>novembre</w:t>
      </w:r>
      <w:proofErr w:type="spellEnd"/>
      <w:r>
        <w:rPr>
          <w:rFonts w:eastAsia="Times New Roman" w:cs="Times New Roman"/>
        </w:rPr>
        <w:t xml:space="preserve"> 2001 16:32:00</w:t>
      </w:r>
    </w:p>
    <w:p w14:paraId="5BD7CBA6" w14:textId="77777777" w:rsidR="00157C19" w:rsidRDefault="00157C19" w:rsidP="00CE555A">
      <w:pPr>
        <w:spacing w:after="240"/>
        <w:jc w:val="both"/>
        <w:rPr>
          <w:rFonts w:eastAsia="Times New Roman" w:cs="Times New Roman"/>
        </w:rPr>
      </w:pPr>
    </w:p>
    <w:p w14:paraId="00AC915A" w14:textId="77777777" w:rsidR="00157C19" w:rsidRDefault="00157C19" w:rsidP="00157C19">
      <w:pPr>
        <w:spacing w:after="240"/>
        <w:rPr>
          <w:rFonts w:eastAsia="Times New Roman" w:cs="Times New Roman"/>
        </w:rPr>
      </w:pPr>
    </w:p>
    <w:p w14:paraId="7750C857" w14:textId="77777777" w:rsidR="00157C19" w:rsidRDefault="00157C19" w:rsidP="00157C19">
      <w:pPr>
        <w:spacing w:after="240"/>
        <w:rPr>
          <w:rFonts w:eastAsia="Times New Roman" w:cs="Times New Roman"/>
        </w:rPr>
      </w:pPr>
    </w:p>
    <w:p w14:paraId="7122969B" w14:textId="77777777" w:rsidR="00157C19" w:rsidRDefault="00157C19" w:rsidP="00157C19">
      <w:pPr>
        <w:spacing w:after="240"/>
        <w:rPr>
          <w:rFonts w:eastAsia="Times New Roman" w:cs="Times New Roman"/>
        </w:rPr>
      </w:pPr>
    </w:p>
    <w:p w14:paraId="56F8BE5B" w14:textId="77777777" w:rsidR="00157C19" w:rsidRDefault="00157C19" w:rsidP="00157C19">
      <w:pPr>
        <w:spacing w:after="240"/>
        <w:rPr>
          <w:rFonts w:eastAsia="Times New Roman" w:cs="Times New Roman"/>
        </w:rPr>
      </w:pPr>
    </w:p>
    <w:p w14:paraId="1FAB8140" w14:textId="77777777" w:rsidR="00157C19" w:rsidRDefault="00157C19" w:rsidP="00157C19">
      <w:pPr>
        <w:spacing w:after="240"/>
        <w:rPr>
          <w:rFonts w:eastAsia="Times New Roman" w:cs="Times New Roman"/>
        </w:rPr>
      </w:pPr>
    </w:p>
    <w:p w14:paraId="118A4613" w14:textId="77777777" w:rsidR="00157C19" w:rsidRDefault="00157C19" w:rsidP="00157C19">
      <w:pPr>
        <w:spacing w:after="240"/>
        <w:rPr>
          <w:rFonts w:eastAsia="Times New Roman" w:cs="Times New Roman"/>
        </w:rPr>
      </w:pPr>
    </w:p>
    <w:p w14:paraId="00AF07DF" w14:textId="77777777" w:rsidR="00157C19" w:rsidRDefault="00157C19" w:rsidP="00157C19">
      <w:pPr>
        <w:spacing w:after="240"/>
        <w:rPr>
          <w:rFonts w:eastAsia="Times New Roman" w:cs="Times New Roman"/>
        </w:rPr>
      </w:pPr>
    </w:p>
    <w:p w14:paraId="55CD95A1" w14:textId="77777777" w:rsidR="00157C19" w:rsidRDefault="00157C19" w:rsidP="00157C19">
      <w:pPr>
        <w:spacing w:after="240"/>
        <w:rPr>
          <w:rFonts w:eastAsia="Times New Roman" w:cs="Times New Roman"/>
        </w:rPr>
      </w:pPr>
    </w:p>
    <w:p w14:paraId="187FB943" w14:textId="77777777" w:rsidR="00C34F5F" w:rsidRDefault="00157C19" w:rsidP="00C34F5F">
      <w:pPr>
        <w:rPr>
          <w:rFonts w:eastAsia="Times New Roman" w:cs="Times New Roman"/>
        </w:rPr>
      </w:pPr>
      <w:r>
        <w:fldChar w:fldCharType="begin"/>
      </w:r>
      <w:r>
        <w:instrText xml:space="preserve"> HYPERLINK "http://www.nytimes.com/" </w:instrText>
      </w:r>
      <w:r>
        <w:fldChar w:fldCharType="separate"/>
      </w:r>
      <w:r w:rsidR="00C34F5F">
        <w:rPr>
          <w:rFonts w:eastAsia="Times New Roman" w:cs="Times New Roman"/>
          <w:noProof/>
        </w:rPr>
        <w:drawing>
          <wp:anchor distT="0" distB="0" distL="0" distR="0" simplePos="0" relativeHeight="251658240" behindDoc="0" locked="0" layoutInCell="1" allowOverlap="0" wp14:anchorId="30D3630B" wp14:editId="388B6D9F">
            <wp:simplePos x="0" y="0"/>
            <wp:positionH relativeFrom="column">
              <wp:align>left</wp:align>
            </wp:positionH>
            <wp:positionV relativeFrom="line">
              <wp:posOffset>0</wp:posOffset>
            </wp:positionV>
            <wp:extent cx="1943100" cy="292100"/>
            <wp:effectExtent l="0" t="0" r="12700" b="12700"/>
            <wp:wrapSquare wrapText="bothSides"/>
            <wp:docPr id="2" name="Picture 2" descr="he New York Times">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 New York Times">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3100" cy="292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cs="Times New Roman"/>
          <w:noProof/>
        </w:rPr>
        <w:fldChar w:fldCharType="end"/>
      </w:r>
    </w:p>
    <w:p w14:paraId="55087E2D" w14:textId="77777777" w:rsidR="00CD4883" w:rsidRDefault="00CD4883" w:rsidP="00CD4883">
      <w:pPr>
        <w:pStyle w:val="z-TopofForm"/>
        <w:pBdr>
          <w:bottom w:val="single" w:sz="6" w:space="0" w:color="auto"/>
        </w:pBdr>
        <w:rPr>
          <w:vanish w:val="0"/>
        </w:rPr>
      </w:pPr>
    </w:p>
    <w:p w14:paraId="47BC1028" w14:textId="77777777" w:rsidR="000050F6" w:rsidRDefault="000050F6" w:rsidP="000050F6">
      <w:pPr>
        <w:pStyle w:val="z-TopofForm"/>
        <w:pBdr>
          <w:bottom w:val="single" w:sz="6" w:space="0" w:color="auto"/>
        </w:pBdr>
        <w:rPr>
          <w:vanish w:val="0"/>
        </w:rPr>
      </w:pPr>
    </w:p>
    <w:p w14:paraId="60FE11BC" w14:textId="77777777" w:rsidR="00C34F5F" w:rsidRDefault="00C34F5F" w:rsidP="000050F6">
      <w:pPr>
        <w:pStyle w:val="z-TopofForm"/>
        <w:pBdr>
          <w:bottom w:val="single" w:sz="6" w:space="0" w:color="auto"/>
        </w:pBdr>
      </w:pPr>
      <w:r>
        <w:t>Top of Form</w:t>
      </w:r>
    </w:p>
    <w:p w14:paraId="0DFB43A0" w14:textId="77777777" w:rsidR="00C34F5F" w:rsidRDefault="00C34F5F" w:rsidP="000050F6">
      <w:pPr>
        <w:pStyle w:val="z-BottomofForm"/>
      </w:pPr>
      <w:r>
        <w:t>Bottom of Form</w:t>
      </w:r>
    </w:p>
    <w:p w14:paraId="7B767FF7" w14:textId="77777777" w:rsidR="00C34F5F" w:rsidRPr="00CD4883" w:rsidRDefault="00C34F5F" w:rsidP="000050F6">
      <w:pPr>
        <w:pStyle w:val="Heading1"/>
        <w:spacing w:before="0" w:beforeAutospacing="0" w:after="0" w:afterAutospacing="0"/>
        <w:rPr>
          <w:rFonts w:eastAsia="Times New Roman" w:cs="Times New Roman"/>
          <w:sz w:val="28"/>
          <w:szCs w:val="28"/>
        </w:rPr>
      </w:pPr>
      <w:r w:rsidRPr="00CD4883">
        <w:rPr>
          <w:rFonts w:eastAsia="Times New Roman" w:cs="Times New Roman"/>
          <w:sz w:val="28"/>
          <w:szCs w:val="28"/>
        </w:rPr>
        <w:t>Energy Tax Breaks Proposed, Despite Waning Support for Subsidies</w:t>
      </w:r>
    </w:p>
    <w:p w14:paraId="0B918C5F" w14:textId="77777777" w:rsidR="000050F6" w:rsidRDefault="000050F6" w:rsidP="000050F6">
      <w:pPr>
        <w:pStyle w:val="NormalWeb"/>
        <w:spacing w:before="0" w:beforeAutospacing="0" w:after="0" w:afterAutospacing="0"/>
      </w:pPr>
    </w:p>
    <w:p w14:paraId="1369E9B8" w14:textId="77777777" w:rsidR="00C34F5F" w:rsidRPr="00CD4883" w:rsidRDefault="00C34F5F" w:rsidP="000050F6">
      <w:pPr>
        <w:pStyle w:val="NormalWeb"/>
        <w:spacing w:before="0" w:beforeAutospacing="0" w:after="0" w:afterAutospacing="0"/>
      </w:pPr>
      <w:r w:rsidRPr="00CD4883">
        <w:t xml:space="preserve">Assisted by technological innovation and </w:t>
      </w:r>
      <w:r w:rsidRPr="00CE555A">
        <w:rPr>
          <w:b/>
        </w:rPr>
        <w:t>years of subsidies</w:t>
      </w:r>
      <w:r w:rsidRPr="00CD4883">
        <w:t xml:space="preserve">, the cost of wind and </w:t>
      </w:r>
      <w:hyperlink r:id="rId11" w:tooltip="More articles about solar power." w:history="1">
        <w:r w:rsidRPr="00CD4883">
          <w:rPr>
            <w:rStyle w:val="Hyperlink"/>
            <w:color w:val="auto"/>
          </w:rPr>
          <w:t>solar power</w:t>
        </w:r>
      </w:hyperlink>
      <w:r w:rsidRPr="00CD4883">
        <w:t xml:space="preserve"> has fallen sharply — so much so that the two industries say that they can sometimes deliver cleaner electricity at prices competitive with power made from fossil fuels. </w:t>
      </w:r>
    </w:p>
    <w:p w14:paraId="6137E8D8" w14:textId="77777777" w:rsidR="00C34F5F" w:rsidRPr="00CD4883" w:rsidRDefault="00C34F5F" w:rsidP="00C34F5F">
      <w:pPr>
        <w:pStyle w:val="NormalWeb"/>
      </w:pPr>
      <w:r w:rsidRPr="00CD4883">
        <w:t xml:space="preserve">At the same time, wind and solar companies are telling Congress that they cannot be truly competitive and keep creating jobs without a few more years of government support. </w:t>
      </w:r>
    </w:p>
    <w:p w14:paraId="38EC9EBB" w14:textId="77777777" w:rsidR="00C34F5F" w:rsidRPr="00CD4883" w:rsidRDefault="00C34F5F" w:rsidP="00C34F5F">
      <w:pPr>
        <w:pStyle w:val="NormalWeb"/>
      </w:pPr>
      <w:r w:rsidRPr="00CD4883">
        <w:t xml:space="preserve">Their efforts received a boost on Thursday from President Obama, who called for a </w:t>
      </w:r>
      <w:r w:rsidRPr="00CE555A">
        <w:rPr>
          <w:b/>
        </w:rPr>
        <w:t xml:space="preserve">package of tax credits for renewable power as </w:t>
      </w:r>
      <w:r w:rsidRPr="00CD4883">
        <w:t xml:space="preserve">part of a broader energy plan that he outlined while on a campaign swing through Nevada and Colorado. </w:t>
      </w:r>
    </w:p>
    <w:p w14:paraId="4BDC8D83" w14:textId="7B50E8A2" w:rsidR="00C34F5F" w:rsidRPr="00CD4883" w:rsidRDefault="00C34F5F" w:rsidP="00C34F5F">
      <w:pPr>
        <w:pStyle w:val="NormalWeb"/>
      </w:pPr>
      <w:r w:rsidRPr="00CD4883">
        <w:t xml:space="preserve">But the lobbying by the wind and solar industries comes at a time when there is little enthusiasm for alternative-energy subsidies in Washington. </w:t>
      </w:r>
      <w:r w:rsidR="00CD4883" w:rsidRPr="00CD4883">
        <w:t xml:space="preserve"> </w:t>
      </w:r>
      <w:r w:rsidRPr="00CD4883">
        <w:t xml:space="preserve">Overall concerns about the deficit are making lawmakers more skeptical about any new tax breaks for business in general. And taxpayer losses of more than half a billion dollars on </w:t>
      </w:r>
      <w:hyperlink r:id="rId12" w:tooltip="More articles about Solyndra." w:history="1">
        <w:proofErr w:type="spellStart"/>
        <w:r w:rsidRPr="00CD4883">
          <w:rPr>
            <w:rStyle w:val="Hyperlink"/>
            <w:color w:val="auto"/>
          </w:rPr>
          <w:t>Solyndra</w:t>
        </w:r>
        <w:proofErr w:type="spellEnd"/>
      </w:hyperlink>
      <w:r w:rsidRPr="00CD4883">
        <w:t xml:space="preserve">, a bankrupt maker of solar modules that defaulted on a federal loan, has tarnished the image of renewable power in particular. </w:t>
      </w:r>
    </w:p>
    <w:p w14:paraId="331F7EAC" w14:textId="25C99FA5" w:rsidR="00C34F5F" w:rsidRPr="00CD4883" w:rsidRDefault="00C34F5F" w:rsidP="00C34F5F">
      <w:pPr>
        <w:pStyle w:val="NormalWeb"/>
      </w:pPr>
      <w:r w:rsidRPr="00CD4883">
        <w:t xml:space="preserve">The wind and solar companies argue that the tax breaks they are seeking are different. The tax credits can be taken only by businesses that are already up and running, so taxpayers are less likely to be stuck subsidizing a failing company, proponents say. </w:t>
      </w:r>
      <w:r w:rsidR="00CD4883" w:rsidRPr="00CD4883">
        <w:t xml:space="preserve"> </w:t>
      </w:r>
      <w:r w:rsidRPr="00CD4883">
        <w:t xml:space="preserve">Without the new breaks, industry executives warn, they will be forced to scale back production and eliminate jobs in a still-weak economy. </w:t>
      </w:r>
    </w:p>
    <w:p w14:paraId="5A4B53AA" w14:textId="3073FDED" w:rsidR="00C34F5F" w:rsidRPr="00CD4883" w:rsidRDefault="00C34F5F" w:rsidP="00C34F5F">
      <w:pPr>
        <w:pStyle w:val="NormalWeb"/>
      </w:pPr>
      <w:r w:rsidRPr="00CD4883">
        <w:t xml:space="preserve">The American division of </w:t>
      </w:r>
      <w:proofErr w:type="spellStart"/>
      <w:r w:rsidRPr="00CD4883">
        <w:t>Iberdrola</w:t>
      </w:r>
      <w:proofErr w:type="spellEnd"/>
      <w:r w:rsidRPr="00CD4883">
        <w:t xml:space="preserve">, a big Spanish producer of </w:t>
      </w:r>
      <w:hyperlink r:id="rId13" w:tooltip="More articles about wind power." w:history="1">
        <w:r w:rsidRPr="00CD4883">
          <w:rPr>
            <w:rStyle w:val="Hyperlink"/>
            <w:color w:val="auto"/>
          </w:rPr>
          <w:t>wind turbines</w:t>
        </w:r>
      </w:hyperlink>
      <w:r w:rsidRPr="00CD4883">
        <w:t xml:space="preserve">, is already feeling the impending loss of one tax break that expires this year. “We’ve seen the prospects for new wind farms really fall off,” said Donald Furman, a senior vice president at </w:t>
      </w:r>
      <w:proofErr w:type="spellStart"/>
      <w:r w:rsidRPr="00CD4883">
        <w:t>Iberdrola</w:t>
      </w:r>
      <w:proofErr w:type="spellEnd"/>
      <w:r w:rsidRPr="00CD4883">
        <w:t xml:space="preserve"> Renewables, which announced this week that it was </w:t>
      </w:r>
      <w:proofErr w:type="gramStart"/>
      <w:r w:rsidRPr="00CD4883">
        <w:t>laying</w:t>
      </w:r>
      <w:proofErr w:type="gramEnd"/>
      <w:r w:rsidRPr="00CD4883">
        <w:t xml:space="preserve"> off 50 employees</w:t>
      </w:r>
      <w:r w:rsidR="00CD4883" w:rsidRPr="00CD4883">
        <w:t>.</w:t>
      </w:r>
      <w:r w:rsidRPr="00CD4883">
        <w:t xml:space="preserve"> </w:t>
      </w:r>
    </w:p>
    <w:p w14:paraId="16D59007" w14:textId="6CE14429" w:rsidR="00C34F5F" w:rsidRPr="00CD4883" w:rsidRDefault="00C34F5F" w:rsidP="00C34F5F">
      <w:pPr>
        <w:pStyle w:val="NormalWeb"/>
      </w:pPr>
      <w:r w:rsidRPr="00CD4883">
        <w:t xml:space="preserve">The tax break that </w:t>
      </w:r>
      <w:proofErr w:type="spellStart"/>
      <w:r w:rsidRPr="00CD4883">
        <w:t>Iberdrola</w:t>
      </w:r>
      <w:proofErr w:type="spellEnd"/>
      <w:r w:rsidRPr="00CD4883">
        <w:t xml:space="preserve"> and other wind companies rely on, called the production tax credit, </w:t>
      </w:r>
      <w:proofErr w:type="gramStart"/>
      <w:r w:rsidRPr="00CD4883">
        <w:t>has</w:t>
      </w:r>
      <w:proofErr w:type="gramEnd"/>
      <w:r w:rsidRPr="00CD4883">
        <w:t xml:space="preserve"> been in place since 1992 but after repeated extensions is now scheduled to expire at the end of 2012. It allows for a credit of 2.2 cents per kilowatt-hour of electricity generated, which the industry says is sometimes enough to eliminate the price difference between wind power and fossil fuels. </w:t>
      </w:r>
    </w:p>
    <w:p w14:paraId="1A032C45" w14:textId="77777777" w:rsidR="00C34F5F" w:rsidRPr="00CD4883" w:rsidRDefault="00C34F5F" w:rsidP="00C34F5F">
      <w:pPr>
        <w:pStyle w:val="NormalWeb"/>
      </w:pPr>
      <w:r w:rsidRPr="00CD4883">
        <w:t xml:space="preserve">The Congressional Joint Committee on Taxation recently estimated that the production tax credit would cost the government $6.8 billion from 2011 to 2015 for projects in place before the end of this year. </w:t>
      </w:r>
    </w:p>
    <w:p w14:paraId="31920CDB" w14:textId="76D111DF" w:rsidR="00C34F5F" w:rsidRPr="00CD4883" w:rsidRDefault="00C34F5F" w:rsidP="00C34F5F">
      <w:pPr>
        <w:pStyle w:val="NormalWeb"/>
      </w:pPr>
      <w:r w:rsidRPr="00CD4883">
        <w:t xml:space="preserve">A recent study by Navigant Consulting found that this year the </w:t>
      </w:r>
      <w:r w:rsidR="000050F6">
        <w:t xml:space="preserve">domestic wind turbine </w:t>
      </w:r>
      <w:r w:rsidRPr="00CD4883">
        <w:t xml:space="preserve">industry would support 78,000 jobs, but that the number would fall to 41,000 in 2013 without an extension of the production tax credit. </w:t>
      </w:r>
    </w:p>
    <w:p w14:paraId="05B5E471" w14:textId="2EC7077D" w:rsidR="00C34F5F" w:rsidRDefault="00C34F5F" w:rsidP="00C34F5F">
      <w:pPr>
        <w:pStyle w:val="NormalWeb"/>
      </w:pPr>
      <w:r w:rsidRPr="00CD4883">
        <w:t xml:space="preserve">But there is a lot of ideological opposition to more tax credits, said Senator Jeff Bingaman, Democrat of New Mexico and the chairman of the Energy and Natural Resources Committee, who supports the extension. </w:t>
      </w:r>
      <w:r w:rsidR="000050F6">
        <w:t xml:space="preserve"> </w:t>
      </w:r>
      <w:r w:rsidRPr="00CD4883">
        <w:t xml:space="preserve">“The rhetoric is that the government should get out of the way,” he said. “That gets translated into opposition to a lot of these things.” </w:t>
      </w:r>
    </w:p>
    <w:p w14:paraId="69C2D281" w14:textId="72128F54" w:rsidR="000050F6" w:rsidRDefault="000050F6" w:rsidP="00C34F5F">
      <w:pPr>
        <w:pStyle w:val="NormalWeb"/>
      </w:pPr>
      <w:r>
        <w:t>Story adapted from NY Times</w:t>
      </w:r>
    </w:p>
    <w:p w14:paraId="07373EC8" w14:textId="0511EA96" w:rsidR="000050F6" w:rsidRPr="00CD4883" w:rsidRDefault="000050F6" w:rsidP="00C34F5F">
      <w:pPr>
        <w:pStyle w:val="NormalWeb"/>
      </w:pPr>
      <w:r w:rsidRPr="000050F6">
        <w:t>http://www.nytimes.com/2012/01/27/business/energy-environment/clean-energy-projects-face-waning-subsidies.html</w:t>
      </w:r>
    </w:p>
    <w:p w14:paraId="74B38722" w14:textId="77777777" w:rsidR="005C7CD8" w:rsidRPr="00CD4883" w:rsidRDefault="005C7CD8" w:rsidP="005C7CD8">
      <w:pPr>
        <w:pStyle w:val="Heading2"/>
        <w:rPr>
          <w:rFonts w:eastAsia="Times New Roman" w:cs="Times New Roman"/>
          <w:color w:val="auto"/>
          <w:sz w:val="28"/>
          <w:szCs w:val="28"/>
        </w:rPr>
      </w:pPr>
      <w:r w:rsidRPr="00CD4883">
        <w:rPr>
          <w:rFonts w:eastAsia="Times New Roman" w:cs="Times New Roman"/>
          <w:color w:val="auto"/>
          <w:sz w:val="28"/>
          <w:szCs w:val="28"/>
        </w:rPr>
        <w:t>Beijing's new traffic plan to hit car owners</w:t>
      </w:r>
    </w:p>
    <w:p w14:paraId="6E8A91CE" w14:textId="77777777" w:rsidR="00CD4883" w:rsidRDefault="00CD4883" w:rsidP="00CD4883">
      <w:pPr>
        <w:pStyle w:val="Heading3"/>
        <w:spacing w:before="0" w:beforeAutospacing="0" w:after="0" w:afterAutospacing="0"/>
        <w:rPr>
          <w:rFonts w:eastAsia="Times New Roman" w:cs="Times New Roman"/>
          <w:b w:val="0"/>
          <w:sz w:val="20"/>
          <w:szCs w:val="20"/>
        </w:rPr>
      </w:pPr>
    </w:p>
    <w:p w14:paraId="26540FED" w14:textId="77777777" w:rsidR="005C7CD8" w:rsidRPr="00CD4883" w:rsidRDefault="005C7CD8" w:rsidP="00CD4883">
      <w:pPr>
        <w:pStyle w:val="Heading3"/>
        <w:spacing w:before="0" w:beforeAutospacing="0" w:after="0" w:afterAutospacing="0"/>
        <w:rPr>
          <w:rFonts w:eastAsia="Times New Roman" w:cs="Times New Roman"/>
          <w:b w:val="0"/>
          <w:sz w:val="20"/>
          <w:szCs w:val="20"/>
        </w:rPr>
      </w:pPr>
      <w:r w:rsidRPr="00CD4883">
        <w:rPr>
          <w:rFonts w:eastAsia="Times New Roman" w:cs="Times New Roman"/>
          <w:b w:val="0"/>
          <w:sz w:val="20"/>
          <w:szCs w:val="20"/>
        </w:rPr>
        <w:t xml:space="preserve">By </w:t>
      </w:r>
      <w:proofErr w:type="spellStart"/>
      <w:r w:rsidRPr="00CD4883">
        <w:rPr>
          <w:rFonts w:eastAsia="Times New Roman" w:cs="Times New Roman"/>
          <w:b w:val="0"/>
          <w:sz w:val="20"/>
          <w:szCs w:val="20"/>
        </w:rPr>
        <w:t>Xu</w:t>
      </w:r>
      <w:proofErr w:type="spellEnd"/>
      <w:r w:rsidRPr="00CD4883">
        <w:rPr>
          <w:rFonts w:eastAsia="Times New Roman" w:cs="Times New Roman"/>
          <w:b w:val="0"/>
          <w:sz w:val="20"/>
          <w:szCs w:val="20"/>
        </w:rPr>
        <w:t xml:space="preserve"> Wei (China Daily)</w:t>
      </w:r>
    </w:p>
    <w:p w14:paraId="01F3B238" w14:textId="77777777" w:rsidR="005C7CD8" w:rsidRDefault="005C7CD8" w:rsidP="005C7CD8">
      <w:pPr>
        <w:pStyle w:val="NormalWeb"/>
      </w:pPr>
      <w:r>
        <w:t xml:space="preserve">Beijing - Private car owners might have to </w:t>
      </w:r>
      <w:r w:rsidRPr="00CE555A">
        <w:rPr>
          <w:b/>
        </w:rPr>
        <w:t>accept higher charges</w:t>
      </w:r>
      <w:r>
        <w:t xml:space="preserve"> as the city's traffic authority plans to further </w:t>
      </w:r>
      <w:bookmarkStart w:id="0" w:name="_GoBack"/>
      <w:r w:rsidRPr="00CE555A">
        <w:rPr>
          <w:b/>
        </w:rPr>
        <w:t>improve public transport</w:t>
      </w:r>
      <w:r>
        <w:t xml:space="preserve"> </w:t>
      </w:r>
      <w:bookmarkEnd w:id="0"/>
      <w:r>
        <w:t>and reduce the use of vehicles to ease traffic congestion.</w:t>
      </w:r>
    </w:p>
    <w:p w14:paraId="08C37429" w14:textId="77777777" w:rsidR="005C7CD8" w:rsidRDefault="005C7CD8" w:rsidP="005C7CD8">
      <w:pPr>
        <w:pStyle w:val="NormalWeb"/>
      </w:pPr>
      <w:r>
        <w:t xml:space="preserve">Liu </w:t>
      </w:r>
      <w:proofErr w:type="spellStart"/>
      <w:r>
        <w:t>Xiaoming</w:t>
      </w:r>
      <w:proofErr w:type="spellEnd"/>
      <w:r>
        <w:t>, director of the Beijing Municipal Commission of Transport, suggested in a report to the Beijing Municipal People's Congress that the city adopt "both economic and administrative measures" to further reduce the use of private cars and divert private car owners to public transport.</w:t>
      </w:r>
    </w:p>
    <w:p w14:paraId="4D4BFDA5" w14:textId="77777777" w:rsidR="005C7CD8" w:rsidRDefault="005C7CD8" w:rsidP="005C7CD8">
      <w:pPr>
        <w:pStyle w:val="NormalWeb"/>
      </w:pPr>
      <w:r>
        <w:t xml:space="preserve">Liu said this should be the city's "primary policy target" in solving traffic congestion. </w:t>
      </w:r>
    </w:p>
    <w:p w14:paraId="5CF66C3D" w14:textId="77777777" w:rsidR="005C7CD8" w:rsidRDefault="005C7CD8" w:rsidP="005C7CD8">
      <w:pPr>
        <w:pStyle w:val="NormalWeb"/>
      </w:pPr>
      <w:r>
        <w:t xml:space="preserve">Although Liu has suggested that charges for private cars will be increased, neither he nor the commission have specified what measures will follow the raising of parking fees in April. </w:t>
      </w:r>
    </w:p>
    <w:p w14:paraId="6431B50D" w14:textId="643B298A" w:rsidR="005C7CD8" w:rsidRDefault="005C7CD8" w:rsidP="005C7CD8">
      <w:pPr>
        <w:pStyle w:val="NormalWeb"/>
      </w:pPr>
      <w:r>
        <w:t xml:space="preserve">Meanwhile, Liu said that constructing a denser underground transport system in downtown areas </w:t>
      </w:r>
      <w:proofErr w:type="gramStart"/>
      <w:r>
        <w:t>will</w:t>
      </w:r>
      <w:proofErr w:type="gramEnd"/>
      <w:r>
        <w:t xml:space="preserve"> be another key component in reducing congestion on the roads. "Eighty percent of new rail transit lines will be built in downtown areas," he said.</w:t>
      </w:r>
    </w:p>
    <w:p w14:paraId="61FB9E45" w14:textId="77777777" w:rsidR="005C7CD8" w:rsidRDefault="005C7CD8" w:rsidP="005C7CD8">
      <w:pPr>
        <w:pStyle w:val="NormalWeb"/>
      </w:pPr>
      <w:r>
        <w:t xml:space="preserve">According to Liu, the commission estimates the public transport system will take up 42 percent of the daily transport volume in Beijing. </w:t>
      </w:r>
    </w:p>
    <w:p w14:paraId="1192A7A5" w14:textId="67D775FB" w:rsidR="005C7CD8" w:rsidRDefault="005C7CD8" w:rsidP="005C7CD8">
      <w:pPr>
        <w:pStyle w:val="NormalWeb"/>
      </w:pPr>
      <w:r>
        <w:t>Experts said a more comfortable and convenient public transport system is the key to solving the city's long-standing traffic congestion problems.  However, they did admit that it has a long way to go to attract private car owners.</w:t>
      </w:r>
    </w:p>
    <w:p w14:paraId="42362C46" w14:textId="77777777" w:rsidR="005C7CD8" w:rsidRDefault="005C7CD8" w:rsidP="005C7CD8">
      <w:pPr>
        <w:pStyle w:val="NormalWeb"/>
      </w:pPr>
      <w:r>
        <w:t xml:space="preserve">Zhang </w:t>
      </w:r>
      <w:proofErr w:type="spellStart"/>
      <w:r>
        <w:t>Zhuting</w:t>
      </w:r>
      <w:proofErr w:type="spellEnd"/>
      <w:r>
        <w:t>, an expert on public transport at the Ministry of Transport, believes comfort and convenience levels on the city's buses and trains must be improved. "A low-price strategy is not a long-term solution," Zhang said. "We need to rate the public transport system through comprehensive indexes, such as comfort, convenience and safety," Zhang said.</w:t>
      </w:r>
    </w:p>
    <w:p w14:paraId="334D5046" w14:textId="77777777" w:rsidR="005C7CD8" w:rsidRDefault="005C7CD8" w:rsidP="005C7CD8">
      <w:pPr>
        <w:pStyle w:val="NormalWeb"/>
      </w:pPr>
      <w:r>
        <w:t>Experts also said the lack of coordination between buses and the subway remained a problem.</w:t>
      </w:r>
    </w:p>
    <w:p w14:paraId="18F46646" w14:textId="77777777" w:rsidR="005C7CD8" w:rsidRPr="00CE555A" w:rsidRDefault="005C7CD8" w:rsidP="005C7CD8">
      <w:pPr>
        <w:pStyle w:val="NormalWeb"/>
        <w:rPr>
          <w:b/>
        </w:rPr>
      </w:pPr>
      <w:r>
        <w:t xml:space="preserve">The commission's report was widely regarded as a half-year summary of the city's intensified efforts to reduce traffic problems. </w:t>
      </w:r>
      <w:r w:rsidRPr="00CE555A">
        <w:rPr>
          <w:b/>
        </w:rPr>
        <w:t>Measures such as a license plate lottery system, increases in parking fees and restrictions on non-local cars entering the city during rush hours were introduced earlier this year.</w:t>
      </w:r>
    </w:p>
    <w:p w14:paraId="730443A0" w14:textId="77777777" w:rsidR="005C7CD8" w:rsidRDefault="005C7CD8" w:rsidP="005C7CD8">
      <w:pPr>
        <w:pStyle w:val="NormalWeb"/>
      </w:pPr>
      <w:r>
        <w:t>Pressure mounted on the bureau earlier this month when a poll on its website showed only 47 percent of residents believed the traffic situation was improving, which raised doubts about the effectiveness of the city's new measures.</w:t>
      </w:r>
    </w:p>
    <w:p w14:paraId="05A333CF" w14:textId="77777777" w:rsidR="005C7CD8" w:rsidRDefault="005C7CD8" w:rsidP="005C7CD8">
      <w:pPr>
        <w:pStyle w:val="NormalWeb"/>
      </w:pPr>
      <w:r>
        <w:t xml:space="preserve">The report noted a sharp reduction in the number of cars in parking lots due to the rise in parking fees, with a 12 and 19 percent drop in the number of cars in parking lots and off-street garages. </w:t>
      </w:r>
    </w:p>
    <w:p w14:paraId="61074837" w14:textId="77777777" w:rsidR="005C7CD8" w:rsidRDefault="005C7CD8" w:rsidP="005C7CD8">
      <w:pPr>
        <w:pStyle w:val="NormalWeb"/>
      </w:pPr>
      <w:r>
        <w:t xml:space="preserve">The Ministry of Public Security said that Beijing had 4.64 million vehicles by June, but only 2.5 million parking spaces. </w:t>
      </w:r>
    </w:p>
    <w:p w14:paraId="547F753B" w14:textId="77777777" w:rsidR="005C7CD8" w:rsidRDefault="005C7CD8">
      <w:pPr>
        <w:rPr>
          <w:sz w:val="20"/>
          <w:szCs w:val="20"/>
        </w:rPr>
      </w:pPr>
    </w:p>
    <w:p w14:paraId="38C12AA1" w14:textId="658D464A" w:rsidR="005C7CD8" w:rsidRPr="00CD4883" w:rsidRDefault="005C7CD8">
      <w:pPr>
        <w:rPr>
          <w:b/>
          <w:sz w:val="20"/>
          <w:szCs w:val="20"/>
        </w:rPr>
      </w:pPr>
      <w:r w:rsidRPr="00CD4883">
        <w:rPr>
          <w:b/>
          <w:sz w:val="20"/>
          <w:szCs w:val="20"/>
        </w:rPr>
        <w:t>Story from China Daily</w:t>
      </w:r>
    </w:p>
    <w:p w14:paraId="7CAF85F8" w14:textId="278E5451" w:rsidR="005C7CD8" w:rsidRDefault="00157C19">
      <w:pPr>
        <w:rPr>
          <w:sz w:val="20"/>
          <w:szCs w:val="20"/>
        </w:rPr>
      </w:pPr>
      <w:hyperlink r:id="rId14" w:history="1">
        <w:r w:rsidR="004E0B0F" w:rsidRPr="005578FE">
          <w:rPr>
            <w:rStyle w:val="Hyperlink"/>
            <w:sz w:val="20"/>
            <w:szCs w:val="20"/>
          </w:rPr>
          <w:t>http://www.chinadaily.com.cn/china/2011-07/21/content_12947520.htm</w:t>
        </w:r>
      </w:hyperlink>
    </w:p>
    <w:p w14:paraId="4F354870" w14:textId="77777777" w:rsidR="004E0B0F" w:rsidRDefault="004E0B0F">
      <w:pPr>
        <w:rPr>
          <w:sz w:val="20"/>
          <w:szCs w:val="20"/>
        </w:rPr>
      </w:pPr>
    </w:p>
    <w:p w14:paraId="73389084" w14:textId="77777777" w:rsidR="004E0B0F" w:rsidRDefault="00157C19" w:rsidP="004E0B0F">
      <w:hyperlink r:id="rId15" w:history="1">
        <w:r w:rsidR="004E0B0F" w:rsidRPr="00D96962">
          <w:rPr>
            <w:rStyle w:val="Hyperlink"/>
          </w:rPr>
          <w:t>http://www.learner.org/vod/vod_window.html?pid=2466</w:t>
        </w:r>
      </w:hyperlink>
      <w:r w:rsidR="004E0B0F">
        <w:t xml:space="preserve"> (-</w:t>
      </w:r>
      <w:proofErr w:type="spellStart"/>
      <w:r w:rsidR="004E0B0F">
        <w:t>ve</w:t>
      </w:r>
      <w:proofErr w:type="spellEnd"/>
      <w:r w:rsidR="004E0B0F">
        <w:t xml:space="preserve"> externalities of production) 18-25 minutes</w:t>
      </w:r>
    </w:p>
    <w:p w14:paraId="1A4564CB" w14:textId="77777777" w:rsidR="004E0B0F" w:rsidRPr="005C7CD8" w:rsidRDefault="004E0B0F">
      <w:pPr>
        <w:rPr>
          <w:sz w:val="20"/>
          <w:szCs w:val="20"/>
        </w:rPr>
      </w:pPr>
    </w:p>
    <w:sectPr w:rsidR="004E0B0F" w:rsidRPr="005C7CD8"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6778C"/>
    <w:multiLevelType w:val="multilevel"/>
    <w:tmpl w:val="EC062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DA2BB9"/>
    <w:multiLevelType w:val="multilevel"/>
    <w:tmpl w:val="37C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AF"/>
    <w:rsid w:val="000050F6"/>
    <w:rsid w:val="000F2434"/>
    <w:rsid w:val="00133622"/>
    <w:rsid w:val="00157C19"/>
    <w:rsid w:val="0019518A"/>
    <w:rsid w:val="00385236"/>
    <w:rsid w:val="004817EA"/>
    <w:rsid w:val="004E0B0F"/>
    <w:rsid w:val="005C7CD8"/>
    <w:rsid w:val="00A60BA1"/>
    <w:rsid w:val="00C34F5F"/>
    <w:rsid w:val="00C830AF"/>
    <w:rsid w:val="00CD4883"/>
    <w:rsid w:val="00CE555A"/>
    <w:rsid w:val="00DD3D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DE5F85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9518A"/>
    <w:pPr>
      <w:spacing w:before="100" w:beforeAutospacing="1" w:after="100" w:afterAutospacing="1"/>
      <w:outlineLvl w:val="0"/>
    </w:pPr>
    <w:rPr>
      <w:rFonts w:ascii="Times" w:hAnsi="Times"/>
      <w:b/>
      <w:bCs/>
      <w:kern w:val="36"/>
      <w:sz w:val="48"/>
      <w:szCs w:val="48"/>
    </w:rPr>
  </w:style>
  <w:style w:type="paragraph" w:styleId="Heading2">
    <w:name w:val="heading 2"/>
    <w:basedOn w:val="Normal"/>
    <w:next w:val="Normal"/>
    <w:link w:val="Heading2Char"/>
    <w:uiPriority w:val="9"/>
    <w:unhideWhenUsed/>
    <w:qFormat/>
    <w:rsid w:val="00C34F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9518A"/>
    <w:pPr>
      <w:spacing w:before="100" w:beforeAutospacing="1" w:after="100" w:afterAutospacing="1"/>
      <w:outlineLvl w:val="2"/>
    </w:pPr>
    <w:rPr>
      <w:rFonts w:ascii="Times" w:hAnsi="Times"/>
      <w:b/>
      <w:bCs/>
      <w:sz w:val="27"/>
      <w:szCs w:val="27"/>
    </w:rPr>
  </w:style>
  <w:style w:type="paragraph" w:styleId="Heading4">
    <w:name w:val="heading 4"/>
    <w:basedOn w:val="Normal"/>
    <w:next w:val="Normal"/>
    <w:link w:val="Heading4Char"/>
    <w:uiPriority w:val="9"/>
    <w:semiHidden/>
    <w:unhideWhenUsed/>
    <w:qFormat/>
    <w:rsid w:val="00157C19"/>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C34F5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34F5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518A"/>
    <w:rPr>
      <w:rFonts w:ascii="Times" w:hAnsi="Times"/>
      <w:b/>
      <w:bCs/>
      <w:kern w:val="36"/>
      <w:sz w:val="48"/>
      <w:szCs w:val="48"/>
    </w:rPr>
  </w:style>
  <w:style w:type="character" w:customStyle="1" w:styleId="Heading2Char">
    <w:name w:val="Heading 2 Char"/>
    <w:basedOn w:val="DefaultParagraphFont"/>
    <w:link w:val="Heading2"/>
    <w:uiPriority w:val="9"/>
    <w:rsid w:val="00C34F5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9518A"/>
    <w:rPr>
      <w:rFonts w:ascii="Times" w:hAnsi="Times"/>
      <w:b/>
      <w:bCs/>
      <w:sz w:val="27"/>
      <w:szCs w:val="27"/>
    </w:rPr>
  </w:style>
  <w:style w:type="character" w:customStyle="1" w:styleId="Heading5Char">
    <w:name w:val="Heading 5 Char"/>
    <w:basedOn w:val="DefaultParagraphFont"/>
    <w:link w:val="Heading5"/>
    <w:uiPriority w:val="9"/>
    <w:rsid w:val="00C34F5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C34F5F"/>
    <w:rPr>
      <w:rFonts w:asciiTheme="majorHAnsi" w:eastAsiaTheme="majorEastAsia" w:hAnsiTheme="majorHAnsi" w:cstheme="majorBidi"/>
      <w:i/>
      <w:iCs/>
      <w:color w:val="243F60" w:themeColor="accent1" w:themeShade="7F"/>
    </w:rPr>
  </w:style>
  <w:style w:type="paragraph" w:styleId="NormalWeb">
    <w:name w:val="Normal (Web)"/>
    <w:basedOn w:val="Normal"/>
    <w:uiPriority w:val="99"/>
    <w:unhideWhenUsed/>
    <w:rsid w:val="00C830AF"/>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C830A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830AF"/>
    <w:rPr>
      <w:rFonts w:ascii="Lucida Grande" w:hAnsi="Lucida Grande" w:cs="Lucida Grande"/>
      <w:sz w:val="18"/>
      <w:szCs w:val="18"/>
    </w:rPr>
  </w:style>
  <w:style w:type="character" w:styleId="Hyperlink">
    <w:name w:val="Hyperlink"/>
    <w:basedOn w:val="DefaultParagraphFont"/>
    <w:uiPriority w:val="99"/>
    <w:unhideWhenUsed/>
    <w:rsid w:val="0019518A"/>
    <w:rPr>
      <w:color w:val="0000FF" w:themeColor="hyperlink"/>
      <w:u w:val="single"/>
    </w:rPr>
  </w:style>
  <w:style w:type="character" w:customStyle="1" w:styleId="in-widget">
    <w:name w:val="in-widget"/>
    <w:basedOn w:val="DefaultParagraphFont"/>
    <w:rsid w:val="0019518A"/>
  </w:style>
  <w:style w:type="character" w:customStyle="1" w:styleId="hrefclone">
    <w:name w:val="hrefclone"/>
    <w:basedOn w:val="DefaultParagraphFont"/>
    <w:rsid w:val="0019518A"/>
  </w:style>
  <w:style w:type="character" w:customStyle="1" w:styleId="location">
    <w:name w:val="location"/>
    <w:basedOn w:val="DefaultParagraphFont"/>
    <w:rsid w:val="0019518A"/>
  </w:style>
  <w:style w:type="character" w:customStyle="1" w:styleId="timestamp">
    <w:name w:val="timestamp"/>
    <w:basedOn w:val="DefaultParagraphFont"/>
    <w:rsid w:val="0019518A"/>
  </w:style>
  <w:style w:type="paragraph" w:styleId="z-TopofForm">
    <w:name w:val="HTML Top of Form"/>
    <w:basedOn w:val="Normal"/>
    <w:next w:val="Normal"/>
    <w:link w:val="z-TopofFormChar"/>
    <w:hidden/>
    <w:uiPriority w:val="99"/>
    <w:semiHidden/>
    <w:unhideWhenUsed/>
    <w:rsid w:val="00C34F5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34F5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C34F5F"/>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34F5F"/>
    <w:rPr>
      <w:rFonts w:ascii="Arial" w:hAnsi="Arial" w:cs="Arial"/>
      <w:vanish/>
      <w:sz w:val="16"/>
      <w:szCs w:val="16"/>
    </w:rPr>
  </w:style>
  <w:style w:type="character" w:customStyle="1" w:styleId="Heading4Char">
    <w:name w:val="Heading 4 Char"/>
    <w:basedOn w:val="DefaultParagraphFont"/>
    <w:link w:val="Heading4"/>
    <w:uiPriority w:val="9"/>
    <w:semiHidden/>
    <w:rsid w:val="00157C19"/>
    <w:rPr>
      <w:rFonts w:asciiTheme="majorHAnsi" w:eastAsiaTheme="majorEastAsia" w:hAnsiTheme="majorHAnsi" w:cstheme="majorBidi"/>
      <w:b/>
      <w:bCs/>
      <w:i/>
      <w:iCs/>
      <w:color w:val="4F81BD" w:themeColor="accent1"/>
    </w:rPr>
  </w:style>
  <w:style w:type="paragraph" w:customStyle="1" w:styleId="article">
    <w:name w:val="article"/>
    <w:basedOn w:val="Normal"/>
    <w:rsid w:val="00157C19"/>
    <w:pPr>
      <w:spacing w:before="100" w:beforeAutospacing="1" w:after="100" w:afterAutospacing="1"/>
    </w:pPr>
    <w:rPr>
      <w:rFonts w:ascii="Times" w:hAnsi="Times"/>
      <w:sz w:val="20"/>
      <w:szCs w:val="20"/>
    </w:rPr>
  </w:style>
  <w:style w:type="character" w:customStyle="1" w:styleId="pays">
    <w:name w:val="pays"/>
    <w:basedOn w:val="DefaultParagraphFont"/>
    <w:rsid w:val="00157C1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9518A"/>
    <w:pPr>
      <w:spacing w:before="100" w:beforeAutospacing="1" w:after="100" w:afterAutospacing="1"/>
      <w:outlineLvl w:val="0"/>
    </w:pPr>
    <w:rPr>
      <w:rFonts w:ascii="Times" w:hAnsi="Times"/>
      <w:b/>
      <w:bCs/>
      <w:kern w:val="36"/>
      <w:sz w:val="48"/>
      <w:szCs w:val="48"/>
    </w:rPr>
  </w:style>
  <w:style w:type="paragraph" w:styleId="Heading2">
    <w:name w:val="heading 2"/>
    <w:basedOn w:val="Normal"/>
    <w:next w:val="Normal"/>
    <w:link w:val="Heading2Char"/>
    <w:uiPriority w:val="9"/>
    <w:unhideWhenUsed/>
    <w:qFormat/>
    <w:rsid w:val="00C34F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9518A"/>
    <w:pPr>
      <w:spacing w:before="100" w:beforeAutospacing="1" w:after="100" w:afterAutospacing="1"/>
      <w:outlineLvl w:val="2"/>
    </w:pPr>
    <w:rPr>
      <w:rFonts w:ascii="Times" w:hAnsi="Times"/>
      <w:b/>
      <w:bCs/>
      <w:sz w:val="27"/>
      <w:szCs w:val="27"/>
    </w:rPr>
  </w:style>
  <w:style w:type="paragraph" w:styleId="Heading4">
    <w:name w:val="heading 4"/>
    <w:basedOn w:val="Normal"/>
    <w:next w:val="Normal"/>
    <w:link w:val="Heading4Char"/>
    <w:uiPriority w:val="9"/>
    <w:semiHidden/>
    <w:unhideWhenUsed/>
    <w:qFormat/>
    <w:rsid w:val="00157C19"/>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C34F5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34F5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518A"/>
    <w:rPr>
      <w:rFonts w:ascii="Times" w:hAnsi="Times"/>
      <w:b/>
      <w:bCs/>
      <w:kern w:val="36"/>
      <w:sz w:val="48"/>
      <w:szCs w:val="48"/>
    </w:rPr>
  </w:style>
  <w:style w:type="character" w:customStyle="1" w:styleId="Heading2Char">
    <w:name w:val="Heading 2 Char"/>
    <w:basedOn w:val="DefaultParagraphFont"/>
    <w:link w:val="Heading2"/>
    <w:uiPriority w:val="9"/>
    <w:rsid w:val="00C34F5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9518A"/>
    <w:rPr>
      <w:rFonts w:ascii="Times" w:hAnsi="Times"/>
      <w:b/>
      <w:bCs/>
      <w:sz w:val="27"/>
      <w:szCs w:val="27"/>
    </w:rPr>
  </w:style>
  <w:style w:type="character" w:customStyle="1" w:styleId="Heading5Char">
    <w:name w:val="Heading 5 Char"/>
    <w:basedOn w:val="DefaultParagraphFont"/>
    <w:link w:val="Heading5"/>
    <w:uiPriority w:val="9"/>
    <w:rsid w:val="00C34F5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C34F5F"/>
    <w:rPr>
      <w:rFonts w:asciiTheme="majorHAnsi" w:eastAsiaTheme="majorEastAsia" w:hAnsiTheme="majorHAnsi" w:cstheme="majorBidi"/>
      <w:i/>
      <w:iCs/>
      <w:color w:val="243F60" w:themeColor="accent1" w:themeShade="7F"/>
    </w:rPr>
  </w:style>
  <w:style w:type="paragraph" w:styleId="NormalWeb">
    <w:name w:val="Normal (Web)"/>
    <w:basedOn w:val="Normal"/>
    <w:uiPriority w:val="99"/>
    <w:unhideWhenUsed/>
    <w:rsid w:val="00C830AF"/>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C830A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830AF"/>
    <w:rPr>
      <w:rFonts w:ascii="Lucida Grande" w:hAnsi="Lucida Grande" w:cs="Lucida Grande"/>
      <w:sz w:val="18"/>
      <w:szCs w:val="18"/>
    </w:rPr>
  </w:style>
  <w:style w:type="character" w:styleId="Hyperlink">
    <w:name w:val="Hyperlink"/>
    <w:basedOn w:val="DefaultParagraphFont"/>
    <w:uiPriority w:val="99"/>
    <w:unhideWhenUsed/>
    <w:rsid w:val="0019518A"/>
    <w:rPr>
      <w:color w:val="0000FF" w:themeColor="hyperlink"/>
      <w:u w:val="single"/>
    </w:rPr>
  </w:style>
  <w:style w:type="character" w:customStyle="1" w:styleId="in-widget">
    <w:name w:val="in-widget"/>
    <w:basedOn w:val="DefaultParagraphFont"/>
    <w:rsid w:val="0019518A"/>
  </w:style>
  <w:style w:type="character" w:customStyle="1" w:styleId="hrefclone">
    <w:name w:val="hrefclone"/>
    <w:basedOn w:val="DefaultParagraphFont"/>
    <w:rsid w:val="0019518A"/>
  </w:style>
  <w:style w:type="character" w:customStyle="1" w:styleId="location">
    <w:name w:val="location"/>
    <w:basedOn w:val="DefaultParagraphFont"/>
    <w:rsid w:val="0019518A"/>
  </w:style>
  <w:style w:type="character" w:customStyle="1" w:styleId="timestamp">
    <w:name w:val="timestamp"/>
    <w:basedOn w:val="DefaultParagraphFont"/>
    <w:rsid w:val="0019518A"/>
  </w:style>
  <w:style w:type="paragraph" w:styleId="z-TopofForm">
    <w:name w:val="HTML Top of Form"/>
    <w:basedOn w:val="Normal"/>
    <w:next w:val="Normal"/>
    <w:link w:val="z-TopofFormChar"/>
    <w:hidden/>
    <w:uiPriority w:val="99"/>
    <w:semiHidden/>
    <w:unhideWhenUsed/>
    <w:rsid w:val="00C34F5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34F5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C34F5F"/>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34F5F"/>
    <w:rPr>
      <w:rFonts w:ascii="Arial" w:hAnsi="Arial" w:cs="Arial"/>
      <w:vanish/>
      <w:sz w:val="16"/>
      <w:szCs w:val="16"/>
    </w:rPr>
  </w:style>
  <w:style w:type="character" w:customStyle="1" w:styleId="Heading4Char">
    <w:name w:val="Heading 4 Char"/>
    <w:basedOn w:val="DefaultParagraphFont"/>
    <w:link w:val="Heading4"/>
    <w:uiPriority w:val="9"/>
    <w:semiHidden/>
    <w:rsid w:val="00157C19"/>
    <w:rPr>
      <w:rFonts w:asciiTheme="majorHAnsi" w:eastAsiaTheme="majorEastAsia" w:hAnsiTheme="majorHAnsi" w:cstheme="majorBidi"/>
      <w:b/>
      <w:bCs/>
      <w:i/>
      <w:iCs/>
      <w:color w:val="4F81BD" w:themeColor="accent1"/>
    </w:rPr>
  </w:style>
  <w:style w:type="paragraph" w:customStyle="1" w:styleId="article">
    <w:name w:val="article"/>
    <w:basedOn w:val="Normal"/>
    <w:rsid w:val="00157C19"/>
    <w:pPr>
      <w:spacing w:before="100" w:beforeAutospacing="1" w:after="100" w:afterAutospacing="1"/>
    </w:pPr>
    <w:rPr>
      <w:rFonts w:ascii="Times" w:hAnsi="Times"/>
      <w:sz w:val="20"/>
      <w:szCs w:val="20"/>
    </w:rPr>
  </w:style>
  <w:style w:type="character" w:customStyle="1" w:styleId="pays">
    <w:name w:val="pays"/>
    <w:basedOn w:val="DefaultParagraphFont"/>
    <w:rsid w:val="00157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4103">
      <w:bodyDiv w:val="1"/>
      <w:marLeft w:val="0"/>
      <w:marRight w:val="0"/>
      <w:marTop w:val="0"/>
      <w:marBottom w:val="0"/>
      <w:divBdr>
        <w:top w:val="none" w:sz="0" w:space="0" w:color="auto"/>
        <w:left w:val="none" w:sz="0" w:space="0" w:color="auto"/>
        <w:bottom w:val="none" w:sz="0" w:space="0" w:color="auto"/>
        <w:right w:val="none" w:sz="0" w:space="0" w:color="auto"/>
      </w:divBdr>
      <w:divsChild>
        <w:div w:id="1416824120">
          <w:marLeft w:val="0"/>
          <w:marRight w:val="0"/>
          <w:marTop w:val="0"/>
          <w:marBottom w:val="0"/>
          <w:divBdr>
            <w:top w:val="none" w:sz="0" w:space="0" w:color="auto"/>
            <w:left w:val="none" w:sz="0" w:space="0" w:color="auto"/>
            <w:bottom w:val="none" w:sz="0" w:space="0" w:color="auto"/>
            <w:right w:val="none" w:sz="0" w:space="0" w:color="auto"/>
          </w:divBdr>
          <w:divsChild>
            <w:div w:id="1397314156">
              <w:marLeft w:val="0"/>
              <w:marRight w:val="0"/>
              <w:marTop w:val="0"/>
              <w:marBottom w:val="0"/>
              <w:divBdr>
                <w:top w:val="none" w:sz="0" w:space="0" w:color="auto"/>
                <w:left w:val="none" w:sz="0" w:space="0" w:color="auto"/>
                <w:bottom w:val="none" w:sz="0" w:space="0" w:color="auto"/>
                <w:right w:val="none" w:sz="0" w:space="0" w:color="auto"/>
              </w:divBdr>
              <w:divsChild>
                <w:div w:id="446512535">
                  <w:marLeft w:val="0"/>
                  <w:marRight w:val="0"/>
                  <w:marTop w:val="0"/>
                  <w:marBottom w:val="0"/>
                  <w:divBdr>
                    <w:top w:val="none" w:sz="0" w:space="0" w:color="auto"/>
                    <w:left w:val="none" w:sz="0" w:space="0" w:color="auto"/>
                    <w:bottom w:val="none" w:sz="0" w:space="0" w:color="auto"/>
                    <w:right w:val="none" w:sz="0" w:space="0" w:color="auto"/>
                  </w:divBdr>
                </w:div>
              </w:divsChild>
            </w:div>
            <w:div w:id="594291000">
              <w:marLeft w:val="0"/>
              <w:marRight w:val="0"/>
              <w:marTop w:val="0"/>
              <w:marBottom w:val="0"/>
              <w:divBdr>
                <w:top w:val="none" w:sz="0" w:space="0" w:color="auto"/>
                <w:left w:val="none" w:sz="0" w:space="0" w:color="auto"/>
                <w:bottom w:val="none" w:sz="0" w:space="0" w:color="auto"/>
                <w:right w:val="none" w:sz="0" w:space="0" w:color="auto"/>
              </w:divBdr>
            </w:div>
          </w:divsChild>
        </w:div>
        <w:div w:id="1328485438">
          <w:marLeft w:val="0"/>
          <w:marRight w:val="0"/>
          <w:marTop w:val="0"/>
          <w:marBottom w:val="0"/>
          <w:divBdr>
            <w:top w:val="none" w:sz="0" w:space="0" w:color="auto"/>
            <w:left w:val="none" w:sz="0" w:space="0" w:color="auto"/>
            <w:bottom w:val="none" w:sz="0" w:space="0" w:color="auto"/>
            <w:right w:val="none" w:sz="0" w:space="0" w:color="auto"/>
          </w:divBdr>
        </w:div>
        <w:div w:id="383255966">
          <w:marLeft w:val="0"/>
          <w:marRight w:val="0"/>
          <w:marTop w:val="0"/>
          <w:marBottom w:val="0"/>
          <w:divBdr>
            <w:top w:val="none" w:sz="0" w:space="0" w:color="auto"/>
            <w:left w:val="none" w:sz="0" w:space="0" w:color="auto"/>
            <w:bottom w:val="none" w:sz="0" w:space="0" w:color="auto"/>
            <w:right w:val="none" w:sz="0" w:space="0" w:color="auto"/>
          </w:divBdr>
        </w:div>
      </w:divsChild>
    </w:div>
    <w:div w:id="639650369">
      <w:bodyDiv w:val="1"/>
      <w:marLeft w:val="0"/>
      <w:marRight w:val="0"/>
      <w:marTop w:val="0"/>
      <w:marBottom w:val="0"/>
      <w:divBdr>
        <w:top w:val="none" w:sz="0" w:space="0" w:color="auto"/>
        <w:left w:val="none" w:sz="0" w:space="0" w:color="auto"/>
        <w:bottom w:val="none" w:sz="0" w:space="0" w:color="auto"/>
        <w:right w:val="none" w:sz="0" w:space="0" w:color="auto"/>
      </w:divBdr>
      <w:divsChild>
        <w:div w:id="1517384367">
          <w:marLeft w:val="0"/>
          <w:marRight w:val="0"/>
          <w:marTop w:val="0"/>
          <w:marBottom w:val="0"/>
          <w:divBdr>
            <w:top w:val="none" w:sz="0" w:space="0" w:color="auto"/>
            <w:left w:val="none" w:sz="0" w:space="0" w:color="auto"/>
            <w:bottom w:val="none" w:sz="0" w:space="0" w:color="auto"/>
            <w:right w:val="none" w:sz="0" w:space="0" w:color="auto"/>
          </w:divBdr>
        </w:div>
        <w:div w:id="1206217608">
          <w:marLeft w:val="0"/>
          <w:marRight w:val="0"/>
          <w:marTop w:val="0"/>
          <w:marBottom w:val="0"/>
          <w:divBdr>
            <w:top w:val="none" w:sz="0" w:space="0" w:color="auto"/>
            <w:left w:val="none" w:sz="0" w:space="0" w:color="auto"/>
            <w:bottom w:val="none" w:sz="0" w:space="0" w:color="auto"/>
            <w:right w:val="none" w:sz="0" w:space="0" w:color="auto"/>
          </w:divBdr>
        </w:div>
        <w:div w:id="1919825649">
          <w:marLeft w:val="0"/>
          <w:marRight w:val="0"/>
          <w:marTop w:val="0"/>
          <w:marBottom w:val="0"/>
          <w:divBdr>
            <w:top w:val="none" w:sz="0" w:space="0" w:color="auto"/>
            <w:left w:val="none" w:sz="0" w:space="0" w:color="auto"/>
            <w:bottom w:val="none" w:sz="0" w:space="0" w:color="auto"/>
            <w:right w:val="none" w:sz="0" w:space="0" w:color="auto"/>
          </w:divBdr>
        </w:div>
        <w:div w:id="1603226136">
          <w:marLeft w:val="0"/>
          <w:marRight w:val="0"/>
          <w:marTop w:val="0"/>
          <w:marBottom w:val="0"/>
          <w:divBdr>
            <w:top w:val="none" w:sz="0" w:space="0" w:color="auto"/>
            <w:left w:val="none" w:sz="0" w:space="0" w:color="auto"/>
            <w:bottom w:val="none" w:sz="0" w:space="0" w:color="auto"/>
            <w:right w:val="none" w:sz="0" w:space="0" w:color="auto"/>
          </w:divBdr>
        </w:div>
        <w:div w:id="437258949">
          <w:marLeft w:val="0"/>
          <w:marRight w:val="0"/>
          <w:marTop w:val="0"/>
          <w:marBottom w:val="0"/>
          <w:divBdr>
            <w:top w:val="none" w:sz="0" w:space="0" w:color="auto"/>
            <w:left w:val="none" w:sz="0" w:space="0" w:color="auto"/>
            <w:bottom w:val="none" w:sz="0" w:space="0" w:color="auto"/>
            <w:right w:val="none" w:sz="0" w:space="0" w:color="auto"/>
          </w:divBdr>
        </w:div>
        <w:div w:id="743379016">
          <w:marLeft w:val="0"/>
          <w:marRight w:val="0"/>
          <w:marTop w:val="0"/>
          <w:marBottom w:val="0"/>
          <w:divBdr>
            <w:top w:val="none" w:sz="0" w:space="0" w:color="auto"/>
            <w:left w:val="none" w:sz="0" w:space="0" w:color="auto"/>
            <w:bottom w:val="none" w:sz="0" w:space="0" w:color="auto"/>
            <w:right w:val="none" w:sz="0" w:space="0" w:color="auto"/>
          </w:divBdr>
        </w:div>
        <w:div w:id="711534976">
          <w:marLeft w:val="0"/>
          <w:marRight w:val="0"/>
          <w:marTop w:val="0"/>
          <w:marBottom w:val="0"/>
          <w:divBdr>
            <w:top w:val="none" w:sz="0" w:space="0" w:color="auto"/>
            <w:left w:val="none" w:sz="0" w:space="0" w:color="auto"/>
            <w:bottom w:val="none" w:sz="0" w:space="0" w:color="auto"/>
            <w:right w:val="none" w:sz="0" w:space="0" w:color="auto"/>
          </w:divBdr>
        </w:div>
      </w:divsChild>
    </w:div>
    <w:div w:id="1338078844">
      <w:bodyDiv w:val="1"/>
      <w:marLeft w:val="0"/>
      <w:marRight w:val="0"/>
      <w:marTop w:val="0"/>
      <w:marBottom w:val="0"/>
      <w:divBdr>
        <w:top w:val="none" w:sz="0" w:space="0" w:color="auto"/>
        <w:left w:val="none" w:sz="0" w:space="0" w:color="auto"/>
        <w:bottom w:val="none" w:sz="0" w:space="0" w:color="auto"/>
        <w:right w:val="none" w:sz="0" w:space="0" w:color="auto"/>
      </w:divBdr>
      <w:divsChild>
        <w:div w:id="1905673730">
          <w:marLeft w:val="0"/>
          <w:marRight w:val="0"/>
          <w:marTop w:val="0"/>
          <w:marBottom w:val="0"/>
          <w:divBdr>
            <w:top w:val="none" w:sz="0" w:space="0" w:color="auto"/>
            <w:left w:val="none" w:sz="0" w:space="0" w:color="auto"/>
            <w:bottom w:val="none" w:sz="0" w:space="0" w:color="auto"/>
            <w:right w:val="none" w:sz="0" w:space="0" w:color="auto"/>
          </w:divBdr>
          <w:divsChild>
            <w:div w:id="1105033594">
              <w:marLeft w:val="0"/>
              <w:marRight w:val="0"/>
              <w:marTop w:val="0"/>
              <w:marBottom w:val="0"/>
              <w:divBdr>
                <w:top w:val="none" w:sz="0" w:space="0" w:color="auto"/>
                <w:left w:val="none" w:sz="0" w:space="0" w:color="auto"/>
                <w:bottom w:val="none" w:sz="0" w:space="0" w:color="auto"/>
                <w:right w:val="none" w:sz="0" w:space="0" w:color="auto"/>
              </w:divBdr>
              <w:divsChild>
                <w:div w:id="76678291">
                  <w:marLeft w:val="0"/>
                  <w:marRight w:val="0"/>
                  <w:marTop w:val="0"/>
                  <w:marBottom w:val="0"/>
                  <w:divBdr>
                    <w:top w:val="none" w:sz="0" w:space="0" w:color="auto"/>
                    <w:left w:val="none" w:sz="0" w:space="0" w:color="auto"/>
                    <w:bottom w:val="none" w:sz="0" w:space="0" w:color="auto"/>
                    <w:right w:val="none" w:sz="0" w:space="0" w:color="auto"/>
                  </w:divBdr>
                  <w:divsChild>
                    <w:div w:id="354962908">
                      <w:marLeft w:val="0"/>
                      <w:marRight w:val="0"/>
                      <w:marTop w:val="0"/>
                      <w:marBottom w:val="0"/>
                      <w:divBdr>
                        <w:top w:val="none" w:sz="0" w:space="0" w:color="auto"/>
                        <w:left w:val="none" w:sz="0" w:space="0" w:color="auto"/>
                        <w:bottom w:val="none" w:sz="0" w:space="0" w:color="auto"/>
                        <w:right w:val="none" w:sz="0" w:space="0" w:color="auto"/>
                      </w:divBdr>
                    </w:div>
                  </w:divsChild>
                </w:div>
                <w:div w:id="34605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074171">
      <w:bodyDiv w:val="1"/>
      <w:marLeft w:val="0"/>
      <w:marRight w:val="0"/>
      <w:marTop w:val="0"/>
      <w:marBottom w:val="0"/>
      <w:divBdr>
        <w:top w:val="none" w:sz="0" w:space="0" w:color="auto"/>
        <w:left w:val="none" w:sz="0" w:space="0" w:color="auto"/>
        <w:bottom w:val="none" w:sz="0" w:space="0" w:color="auto"/>
        <w:right w:val="none" w:sz="0" w:space="0" w:color="auto"/>
      </w:divBdr>
      <w:divsChild>
        <w:div w:id="1527252712">
          <w:marLeft w:val="0"/>
          <w:marRight w:val="0"/>
          <w:marTop w:val="0"/>
          <w:marBottom w:val="0"/>
          <w:divBdr>
            <w:top w:val="none" w:sz="0" w:space="0" w:color="auto"/>
            <w:left w:val="none" w:sz="0" w:space="0" w:color="auto"/>
            <w:bottom w:val="none" w:sz="0" w:space="0" w:color="auto"/>
            <w:right w:val="none" w:sz="0" w:space="0" w:color="auto"/>
          </w:divBdr>
          <w:divsChild>
            <w:div w:id="896549875">
              <w:marLeft w:val="0"/>
              <w:marRight w:val="0"/>
              <w:marTop w:val="0"/>
              <w:marBottom w:val="0"/>
              <w:divBdr>
                <w:top w:val="none" w:sz="0" w:space="0" w:color="auto"/>
                <w:left w:val="none" w:sz="0" w:space="0" w:color="auto"/>
                <w:bottom w:val="none" w:sz="0" w:space="0" w:color="auto"/>
                <w:right w:val="none" w:sz="0" w:space="0" w:color="auto"/>
              </w:divBdr>
              <w:divsChild>
                <w:div w:id="557589261">
                  <w:marLeft w:val="0"/>
                  <w:marRight w:val="0"/>
                  <w:marTop w:val="0"/>
                  <w:marBottom w:val="0"/>
                  <w:divBdr>
                    <w:top w:val="none" w:sz="0" w:space="0" w:color="auto"/>
                    <w:left w:val="none" w:sz="0" w:space="0" w:color="auto"/>
                    <w:bottom w:val="none" w:sz="0" w:space="0" w:color="auto"/>
                    <w:right w:val="none" w:sz="0" w:space="0" w:color="auto"/>
                  </w:divBdr>
                  <w:divsChild>
                    <w:div w:id="80473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893737">
          <w:marLeft w:val="0"/>
          <w:marRight w:val="0"/>
          <w:marTop w:val="0"/>
          <w:marBottom w:val="0"/>
          <w:divBdr>
            <w:top w:val="none" w:sz="0" w:space="0" w:color="auto"/>
            <w:left w:val="none" w:sz="0" w:space="0" w:color="auto"/>
            <w:bottom w:val="none" w:sz="0" w:space="0" w:color="auto"/>
            <w:right w:val="none" w:sz="0" w:space="0" w:color="auto"/>
          </w:divBdr>
          <w:divsChild>
            <w:div w:id="1873613118">
              <w:marLeft w:val="0"/>
              <w:marRight w:val="0"/>
              <w:marTop w:val="0"/>
              <w:marBottom w:val="0"/>
              <w:divBdr>
                <w:top w:val="none" w:sz="0" w:space="0" w:color="auto"/>
                <w:left w:val="none" w:sz="0" w:space="0" w:color="auto"/>
                <w:bottom w:val="none" w:sz="0" w:space="0" w:color="auto"/>
                <w:right w:val="none" w:sz="0" w:space="0" w:color="auto"/>
              </w:divBdr>
              <w:divsChild>
                <w:div w:id="1952081430">
                  <w:marLeft w:val="0"/>
                  <w:marRight w:val="0"/>
                  <w:marTop w:val="0"/>
                  <w:marBottom w:val="0"/>
                  <w:divBdr>
                    <w:top w:val="none" w:sz="0" w:space="0" w:color="auto"/>
                    <w:left w:val="none" w:sz="0" w:space="0" w:color="auto"/>
                    <w:bottom w:val="none" w:sz="0" w:space="0" w:color="auto"/>
                    <w:right w:val="none" w:sz="0" w:space="0" w:color="auto"/>
                  </w:divBdr>
                  <w:divsChild>
                    <w:div w:id="227502308">
                      <w:marLeft w:val="0"/>
                      <w:marRight w:val="0"/>
                      <w:marTop w:val="0"/>
                      <w:marBottom w:val="0"/>
                      <w:divBdr>
                        <w:top w:val="none" w:sz="0" w:space="0" w:color="auto"/>
                        <w:left w:val="none" w:sz="0" w:space="0" w:color="auto"/>
                        <w:bottom w:val="none" w:sz="0" w:space="0" w:color="auto"/>
                        <w:right w:val="none" w:sz="0" w:space="0" w:color="auto"/>
                      </w:divBdr>
                    </w:div>
                    <w:div w:id="19352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791853">
          <w:marLeft w:val="0"/>
          <w:marRight w:val="0"/>
          <w:marTop w:val="0"/>
          <w:marBottom w:val="0"/>
          <w:divBdr>
            <w:top w:val="none" w:sz="0" w:space="0" w:color="auto"/>
            <w:left w:val="none" w:sz="0" w:space="0" w:color="auto"/>
            <w:bottom w:val="none" w:sz="0" w:space="0" w:color="auto"/>
            <w:right w:val="none" w:sz="0" w:space="0" w:color="auto"/>
          </w:divBdr>
        </w:div>
        <w:div w:id="1476993228">
          <w:marLeft w:val="0"/>
          <w:marRight w:val="0"/>
          <w:marTop w:val="0"/>
          <w:marBottom w:val="0"/>
          <w:divBdr>
            <w:top w:val="none" w:sz="0" w:space="0" w:color="auto"/>
            <w:left w:val="none" w:sz="0" w:space="0" w:color="auto"/>
            <w:bottom w:val="none" w:sz="0" w:space="0" w:color="auto"/>
            <w:right w:val="none" w:sz="0" w:space="0" w:color="auto"/>
          </w:divBdr>
        </w:div>
      </w:divsChild>
    </w:div>
    <w:div w:id="1614092755">
      <w:bodyDiv w:val="1"/>
      <w:marLeft w:val="0"/>
      <w:marRight w:val="0"/>
      <w:marTop w:val="0"/>
      <w:marBottom w:val="0"/>
      <w:divBdr>
        <w:top w:val="none" w:sz="0" w:space="0" w:color="auto"/>
        <w:left w:val="none" w:sz="0" w:space="0" w:color="auto"/>
        <w:bottom w:val="none" w:sz="0" w:space="0" w:color="auto"/>
        <w:right w:val="none" w:sz="0" w:space="0" w:color="auto"/>
      </w:divBdr>
    </w:div>
    <w:div w:id="1831365931">
      <w:bodyDiv w:val="1"/>
      <w:marLeft w:val="0"/>
      <w:marRight w:val="0"/>
      <w:marTop w:val="0"/>
      <w:marBottom w:val="0"/>
      <w:divBdr>
        <w:top w:val="none" w:sz="0" w:space="0" w:color="auto"/>
        <w:left w:val="none" w:sz="0" w:space="0" w:color="auto"/>
        <w:bottom w:val="none" w:sz="0" w:space="0" w:color="auto"/>
        <w:right w:val="none" w:sz="0" w:space="0" w:color="auto"/>
      </w:divBdr>
      <w:divsChild>
        <w:div w:id="1363507865">
          <w:marLeft w:val="0"/>
          <w:marRight w:val="0"/>
          <w:marTop w:val="0"/>
          <w:marBottom w:val="0"/>
          <w:divBdr>
            <w:top w:val="none" w:sz="0" w:space="0" w:color="auto"/>
            <w:left w:val="none" w:sz="0" w:space="0" w:color="auto"/>
            <w:bottom w:val="none" w:sz="0" w:space="0" w:color="auto"/>
            <w:right w:val="none" w:sz="0" w:space="0" w:color="auto"/>
          </w:divBdr>
          <w:divsChild>
            <w:div w:id="1992055853">
              <w:marLeft w:val="0"/>
              <w:marRight w:val="0"/>
              <w:marTop w:val="0"/>
              <w:marBottom w:val="0"/>
              <w:divBdr>
                <w:top w:val="none" w:sz="0" w:space="0" w:color="auto"/>
                <w:left w:val="none" w:sz="0" w:space="0" w:color="auto"/>
                <w:bottom w:val="none" w:sz="0" w:space="0" w:color="auto"/>
                <w:right w:val="none" w:sz="0" w:space="0" w:color="auto"/>
              </w:divBdr>
            </w:div>
            <w:div w:id="164169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734657">
      <w:bodyDiv w:val="1"/>
      <w:marLeft w:val="0"/>
      <w:marRight w:val="0"/>
      <w:marTop w:val="0"/>
      <w:marBottom w:val="0"/>
      <w:divBdr>
        <w:top w:val="none" w:sz="0" w:space="0" w:color="auto"/>
        <w:left w:val="none" w:sz="0" w:space="0" w:color="auto"/>
        <w:bottom w:val="none" w:sz="0" w:space="0" w:color="auto"/>
        <w:right w:val="none" w:sz="0" w:space="0" w:color="auto"/>
      </w:divBdr>
      <w:divsChild>
        <w:div w:id="1257858740">
          <w:marLeft w:val="0"/>
          <w:marRight w:val="0"/>
          <w:marTop w:val="0"/>
          <w:marBottom w:val="0"/>
          <w:divBdr>
            <w:top w:val="none" w:sz="0" w:space="0" w:color="auto"/>
            <w:left w:val="none" w:sz="0" w:space="0" w:color="auto"/>
            <w:bottom w:val="none" w:sz="0" w:space="0" w:color="auto"/>
            <w:right w:val="none" w:sz="0" w:space="0" w:color="auto"/>
          </w:divBdr>
        </w:div>
        <w:div w:id="771323480">
          <w:marLeft w:val="0"/>
          <w:marRight w:val="0"/>
          <w:marTop w:val="0"/>
          <w:marBottom w:val="0"/>
          <w:divBdr>
            <w:top w:val="none" w:sz="0" w:space="0" w:color="auto"/>
            <w:left w:val="none" w:sz="0" w:space="0" w:color="auto"/>
            <w:bottom w:val="none" w:sz="0" w:space="0" w:color="auto"/>
            <w:right w:val="none" w:sz="0" w:space="0" w:color="auto"/>
          </w:divBdr>
        </w:div>
        <w:div w:id="837842382">
          <w:marLeft w:val="0"/>
          <w:marRight w:val="0"/>
          <w:marTop w:val="0"/>
          <w:marBottom w:val="0"/>
          <w:divBdr>
            <w:top w:val="none" w:sz="0" w:space="0" w:color="auto"/>
            <w:left w:val="none" w:sz="0" w:space="0" w:color="auto"/>
            <w:bottom w:val="none" w:sz="0" w:space="0" w:color="auto"/>
            <w:right w:val="none" w:sz="0" w:space="0" w:color="auto"/>
          </w:divBdr>
        </w:div>
        <w:div w:id="493758715">
          <w:marLeft w:val="0"/>
          <w:marRight w:val="0"/>
          <w:marTop w:val="0"/>
          <w:marBottom w:val="0"/>
          <w:divBdr>
            <w:top w:val="none" w:sz="0" w:space="0" w:color="auto"/>
            <w:left w:val="none" w:sz="0" w:space="0" w:color="auto"/>
            <w:bottom w:val="none" w:sz="0" w:space="0" w:color="auto"/>
            <w:right w:val="none" w:sz="0" w:space="0" w:color="auto"/>
          </w:divBdr>
        </w:div>
        <w:div w:id="1147042298">
          <w:marLeft w:val="0"/>
          <w:marRight w:val="0"/>
          <w:marTop w:val="0"/>
          <w:marBottom w:val="0"/>
          <w:divBdr>
            <w:top w:val="none" w:sz="0" w:space="0" w:color="auto"/>
            <w:left w:val="none" w:sz="0" w:space="0" w:color="auto"/>
            <w:bottom w:val="none" w:sz="0" w:space="0" w:color="auto"/>
            <w:right w:val="none" w:sz="0" w:space="0" w:color="auto"/>
          </w:divBdr>
        </w:div>
        <w:div w:id="243996354">
          <w:marLeft w:val="0"/>
          <w:marRight w:val="0"/>
          <w:marTop w:val="0"/>
          <w:marBottom w:val="0"/>
          <w:divBdr>
            <w:top w:val="none" w:sz="0" w:space="0" w:color="auto"/>
            <w:left w:val="none" w:sz="0" w:space="0" w:color="auto"/>
            <w:bottom w:val="none" w:sz="0" w:space="0" w:color="auto"/>
            <w:right w:val="none" w:sz="0" w:space="0" w:color="auto"/>
          </w:divBdr>
        </w:div>
        <w:div w:id="317612565">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topics.nytimes.com/top/news/science/topics/solar_energy/index.html?inline=nyt-classifier" TargetMode="External"/><Relationship Id="rId12" Type="http://schemas.openxmlformats.org/officeDocument/2006/relationships/hyperlink" Target="http://topics.nytimes.com/top/news/business/companies/solyndra/index.html?inline=nyt-org" TargetMode="External"/><Relationship Id="rId13" Type="http://schemas.openxmlformats.org/officeDocument/2006/relationships/hyperlink" Target="http://topics.nytimes.com/top/reference/timestopics/subjects/w/wind_power/index.html?inline=nyt-classifier" TargetMode="External"/><Relationship Id="rId14" Type="http://schemas.openxmlformats.org/officeDocument/2006/relationships/hyperlink" Target="http://www.chinadaily.com.cn/china/2011-07/21/content_12947520.htm" TargetMode="External"/><Relationship Id="rId15" Type="http://schemas.openxmlformats.org/officeDocument/2006/relationships/hyperlink" Target="http://www.learner.org/vod/vod_window.html?pid=2466" TargetMode="Externa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gif"/><Relationship Id="rId7" Type="http://schemas.openxmlformats.org/officeDocument/2006/relationships/hyperlink" Target="http://www.reuters.com/places/china" TargetMode="External"/><Relationship Id="rId8" Type="http://schemas.openxmlformats.org/officeDocument/2006/relationships/hyperlink" Target="http://www.reuters.com/places/france" TargetMode="External"/><Relationship Id="rId9" Type="http://schemas.openxmlformats.org/officeDocument/2006/relationships/hyperlink" Target="http://www.nytimes.com/" TargetMode="External"/><Relationship Id="rId10"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7</Pages>
  <Words>2466</Words>
  <Characters>14060</Characters>
  <Application>Microsoft Macintosh Word</Application>
  <DocSecurity>0</DocSecurity>
  <Lines>117</Lines>
  <Paragraphs>32</Paragraphs>
  <ScaleCrop>false</ScaleCrop>
  <Company>DCS</Company>
  <LinksUpToDate>false</LinksUpToDate>
  <CharactersWithSpaces>16494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6</cp:revision>
  <dcterms:created xsi:type="dcterms:W3CDTF">2012-01-31T09:14:00Z</dcterms:created>
  <dcterms:modified xsi:type="dcterms:W3CDTF">2014-11-16T07:32:00Z</dcterms:modified>
</cp:coreProperties>
</file>